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A6EC83" w14:textId="6646A2A7" w:rsidR="00A4769E" w:rsidRDefault="005D51F4" w:rsidP="00854DA3">
      <w:pPr>
        <w:spacing w:after="0" w:line="240" w:lineRule="auto"/>
      </w:pPr>
      <w:r>
        <w:t xml:space="preserve">UBND xã Thượng Đức tổ chức </w:t>
      </w:r>
      <w:r w:rsidR="00896F2C">
        <w:t xml:space="preserve">chào </w:t>
      </w:r>
      <w:r>
        <w:t>đầu tháng</w:t>
      </w:r>
      <w:r w:rsidR="00896F2C">
        <w:t>; giao ban đánh giá nhiệm vụ tháng 5, triển khai nhiệm vụ tháng 6.</w:t>
      </w:r>
    </w:p>
    <w:p w14:paraId="0B08CC2B" w14:textId="30CE732D" w:rsidR="00896F2C" w:rsidRPr="00854DA3" w:rsidRDefault="00896F2C" w:rsidP="00854DA3">
      <w:pPr>
        <w:spacing w:after="0" w:line="240" w:lineRule="auto"/>
        <w:ind w:firstLine="720"/>
        <w:rPr>
          <w:b/>
          <w:bCs/>
        </w:rPr>
      </w:pPr>
      <w:r w:rsidRPr="00854DA3">
        <w:rPr>
          <w:b/>
          <w:bCs/>
        </w:rPr>
        <w:t>Sáng ngày 1/6/2026, UBND xã Thượng Đức tổ chức Lễ chào cờ tháng 6; giao ban đánh giá nhiệm vụ tháng 5, triển khai nhiệm vụ tháng 6.</w:t>
      </w:r>
    </w:p>
    <w:p w14:paraId="3B315BB4" w14:textId="3EDADE06" w:rsidR="00BC01F4" w:rsidRDefault="00BC01F4" w:rsidP="00854DA3">
      <w:pPr>
        <w:spacing w:after="0" w:line="240" w:lineRule="auto"/>
        <w:ind w:firstLine="720"/>
      </w:pPr>
      <w:r>
        <w:t>Đồng chí Nguyễn Thanh Sơn- Phó Bí thư Đảng ủy, Chủ tịch UBND xã chủ trì hội nghị. Tham dự có các đồng chí Phó Chủ tịch UBND xã Trương Thanh Hà, Đậu Đình Dân; Trưở</w:t>
      </w:r>
      <w:r w:rsidR="00AC04F7">
        <w:t xml:space="preserve">ng các phòng, ban, ngành và cán bộ công chức, viên chức UBND xã; đại diện lãnh đạo Công an xã, Ban CHQS xã; hiệu trưởng các trường; Bí thư, thôn trưởng các thôn trên địa bàn. </w:t>
      </w:r>
    </w:p>
    <w:p w14:paraId="65BECA02" w14:textId="77CEB9B3" w:rsidR="00DB36A7" w:rsidRDefault="00DB36A7" w:rsidP="00854DA3">
      <w:pPr>
        <w:spacing w:after="0" w:line="240" w:lineRule="auto"/>
        <w:ind w:firstLine="720"/>
      </w:pPr>
      <w:r>
        <w:t>Tại buổi lễ, toàn thể cán bộ, công chức, viên chức đã thực hiện nghi thức chào cờ, hát Quốc ca trang nghiêm, thể hiện tinh thần đoàn kết, trách nhiệm và quyết tâm hoàn thành tốt các nhiệm vụ được giao.</w:t>
      </w:r>
    </w:p>
    <w:p w14:paraId="015AC9F9" w14:textId="1F0D8BF4" w:rsidR="00AC04F7" w:rsidRDefault="00FC3CA9" w:rsidP="00854DA3">
      <w:pPr>
        <w:spacing w:after="0" w:line="240" w:lineRule="auto"/>
        <w:ind w:firstLine="720"/>
      </w:pPr>
      <w:r>
        <w:t>Tháng 05/2026 dưới sự lãnh đạo của Đảng ủy, HĐND xã, UBND xã đã tập trung chỉ đạo các ban, ngành, đơn vị triển khai đồng bộ các nhiệm vụ phát triển Kinh tế - Xã hội, bảo đảm Quốc phòng - An ninh và chăm lo đời sống Nhân dân. Nhìn chung tình hình địa bàn ổn định, các nhiệm vụ trọng tâm được triển khai đúng kế hoạch.</w:t>
      </w:r>
    </w:p>
    <w:p w14:paraId="72B06BBE" w14:textId="11F42F5B" w:rsidR="001D23D3" w:rsidRDefault="001D23D3" w:rsidP="00854DA3">
      <w:pPr>
        <w:spacing w:after="0" w:line="240" w:lineRule="auto"/>
        <w:ind w:firstLine="720"/>
      </w:pPr>
      <w:r>
        <w:t xml:space="preserve">Trong đó nổi bật, sản xuất lúa vụ xuân đạt 61,02 tạ/ha, sản lượng đạt 2.859 tấn đạt 107,21% kế hoạch; Ngô đạt 64,01 tạ/ha, sản lượng đạt 1.951,83 tấn đạt 116,74% kế hoạch. </w:t>
      </w:r>
      <w:r w:rsidR="009E08AF" w:rsidRPr="009E08AF">
        <w:t>Mô hình Dứa liên kết với Công ty Đồng Giao có 7,25 ha/12 hộ, trong đó có 1,9ha cho quả trái vụ, số còn lại đến nay ra hoa chính vụ đạt 70%-80%.</w:t>
      </w:r>
      <w:r w:rsidR="009E08AF">
        <w:t xml:space="preserve"> </w:t>
      </w:r>
      <w:r w:rsidR="009E08AF" w:rsidRPr="009E08AF">
        <w:t>Việc trồng rừng FSC/VFCS trên địa bàn xã là 1.076 ha/415 hộ. Thủy sản phát triển ổn định với 32,02 ha/84 hộ nuôi quảng canh và quảng canh cải tiến</w:t>
      </w:r>
      <w:r w:rsidR="009E08AF">
        <w:t xml:space="preserve">. </w:t>
      </w:r>
    </w:p>
    <w:p w14:paraId="20D2419A" w14:textId="77777777" w:rsidR="009A59BF" w:rsidRDefault="009A59BF" w:rsidP="00854DA3">
      <w:pPr>
        <w:spacing w:after="0" w:line="240" w:lineRule="auto"/>
        <w:ind w:firstLine="720"/>
      </w:pPr>
      <w:r>
        <w:t>Chương trình</w:t>
      </w:r>
      <w:r w:rsidR="009E08AF" w:rsidRPr="009E08AF">
        <w:t xml:space="preserve"> xây dựng </w:t>
      </w:r>
      <w:r w:rsidR="009E08AF">
        <w:t>N</w:t>
      </w:r>
      <w:r w:rsidR="009E08AF" w:rsidRPr="009E08AF">
        <w:t>ông thôn mới</w:t>
      </w:r>
      <w:r w:rsidR="009E08AF">
        <w:t xml:space="preserve"> tiếp tục được tập trung thực hiện, các thôn tổ chức ra quân tổng dọn </w:t>
      </w:r>
      <w:r w:rsidR="009E08AF" w:rsidRPr="009E08AF">
        <w:t>vệ sinh</w:t>
      </w:r>
      <w:r w:rsidR="009E08AF">
        <w:t>,</w:t>
      </w:r>
      <w:r w:rsidR="009E08AF" w:rsidRPr="009E08AF">
        <w:t xml:space="preserve"> phát sẽ, cắt tỉa hàng rào xanh với chiều dài </w:t>
      </w:r>
      <w:r w:rsidR="009E08AF">
        <w:t xml:space="preserve">hơn </w:t>
      </w:r>
      <w:r w:rsidR="009E08AF" w:rsidRPr="009E08AF">
        <w:t>2km</w:t>
      </w:r>
      <w:r w:rsidR="009E08AF">
        <w:t>.</w:t>
      </w:r>
      <w:r w:rsidR="00DD3482">
        <w:t xml:space="preserve"> </w:t>
      </w:r>
      <w:r w:rsidR="00DD3482" w:rsidRPr="00DD3482">
        <w:t>Lĩnh vực đất đai, khoáng sản, môi trường</w:t>
      </w:r>
      <w:r w:rsidR="00DD3482">
        <w:t xml:space="preserve"> được quan tâm, chỉ đạo, thực hiện đảm bảo. </w:t>
      </w:r>
    </w:p>
    <w:p w14:paraId="6B0BA92B" w14:textId="0A7D8EBB" w:rsidR="009A59BF" w:rsidRDefault="00F34132" w:rsidP="00854DA3">
      <w:pPr>
        <w:spacing w:after="0" w:line="240" w:lineRule="auto"/>
        <w:ind w:firstLine="720"/>
      </w:pPr>
      <w:r>
        <w:t>Về l</w:t>
      </w:r>
      <w:r w:rsidR="009A59BF" w:rsidRPr="009A59BF">
        <w:t>ĩnh vực Văn hóa - Xã hội</w:t>
      </w:r>
      <w:r>
        <w:t xml:space="preserve"> đã tập trung chỉ đạo thực hiện tốt các nhiệm vụ trên các lĩnh vực </w:t>
      </w:r>
      <w:r w:rsidR="00CF0F51">
        <w:t>nội vụ, giáo dục, y tế, văn hóa, thông tin, lao động – thương binh và xã hội.</w:t>
      </w:r>
    </w:p>
    <w:p w14:paraId="65FBD2FA" w14:textId="27B33C16" w:rsidR="00CF0F51" w:rsidRDefault="00CF0F51" w:rsidP="00854DA3">
      <w:pPr>
        <w:spacing w:after="0" w:line="240" w:lineRule="auto"/>
        <w:ind w:firstLine="720"/>
      </w:pPr>
      <w:r>
        <w:t>Công tác tuyên truyền được đẩy mạnh với nhiều hình thức phong phú, kịp thời tuyên truyền các chủ trương của Đảng, chính sách pháp luật của Nhà nước, các ngày lễ lớn của quê hương, đất nước và các nhiệm vụ chính trị của địa phương. Các hoạt động văn hóa, văn nghệ, thể dục thể thao diễn ra sôi nổi, tạo không khí phấn khởi trong nhân dân.</w:t>
      </w:r>
    </w:p>
    <w:p w14:paraId="149D5772" w14:textId="1EBA14E1" w:rsidR="00CF0F51" w:rsidRDefault="00CF0F51" w:rsidP="00854DA3">
      <w:pPr>
        <w:spacing w:after="0" w:line="240" w:lineRule="auto"/>
        <w:ind w:firstLine="720"/>
      </w:pPr>
      <w:r>
        <w:t>Ngành giáo dục tổ chức tổng kết năm học 2025-2026 đảm bảo chất lượng. Công tác chuẩn bị sáp nhập trường học được tập trung thực hiện. Công tác y tế, chăm sóc sức khỏe ban đầu cho Nhân dân được thực hiện tốt</w:t>
      </w:r>
      <w:r w:rsidR="00854DA3">
        <w:t>. Các chính sách an sinh xã hội được thực hiện đầy đủ. Công tác bảo vệ, chăm sóc và giáo dục trẻ em được quan tâm; tổ chức thành công Lễ phát động Tháng hành động vì trẻ em năm 2026 và các hoạt động hưởng ứng Ngày Quốc tế Thiếu nhi 1/6, tạo sân chơi bổ ích, an toàn cho trẻ em.</w:t>
      </w:r>
    </w:p>
    <w:p w14:paraId="167BA7AF" w14:textId="66C96AA8" w:rsidR="00470BCE" w:rsidRDefault="00470BCE" w:rsidP="00470BCE">
      <w:pPr>
        <w:spacing w:after="0" w:line="240" w:lineRule="auto"/>
        <w:ind w:firstLine="720"/>
      </w:pPr>
      <w:r>
        <w:t>Công tác cải cách hành chính, chuyển đổi số và giải quyết thủ tục hành chính được quan tâm chỉ đạo; việc tiếp nhận, giải quyết hồ sơ cơ bản</w:t>
      </w:r>
      <w:r w:rsidR="00DB3BB8">
        <w:t xml:space="preserve"> đảm bảo đúng quy trình, thời gian theo quy định, góp phần nâng cao chất lượng phục vụ Nhân dân. </w:t>
      </w:r>
    </w:p>
    <w:p w14:paraId="1656AD1E" w14:textId="11BCE3CB" w:rsidR="00DB36A7" w:rsidRDefault="00DB36A7" w:rsidP="00470BCE">
      <w:pPr>
        <w:spacing w:after="0" w:line="240" w:lineRule="auto"/>
        <w:ind w:firstLine="720"/>
      </w:pPr>
      <w:r>
        <w:t xml:space="preserve">Tại hội nghị, các đại biểu đã tập trung thảo luận, đánh giá những kết quả đạt được, chỉ ra một số tồn tại, hạn chế trong quá trình thực hiện nhiệm vụ; </w:t>
      </w:r>
      <w:r w:rsidR="00F34132">
        <w:t>đồng thời đề xuất các giải pháp nhằm nâng cao hiệu quả công tác chỉ đạo, điều hành trong thời gian tới.</w:t>
      </w:r>
    </w:p>
    <w:p w14:paraId="18A4488D" w14:textId="71E6E0E2" w:rsidR="00C8348E" w:rsidRDefault="008350BA" w:rsidP="00EE587C">
      <w:pPr>
        <w:spacing w:after="0" w:line="240" w:lineRule="auto"/>
      </w:pPr>
      <w:r>
        <w:tab/>
      </w:r>
      <w:r w:rsidR="00854DA3">
        <w:t xml:space="preserve">Phát biểu </w:t>
      </w:r>
      <w:r w:rsidR="00C8348E">
        <w:t xml:space="preserve">kết luận hội nghị, đồng chí Nguyễn </w:t>
      </w:r>
      <w:r w:rsidR="00C8348E" w:rsidRPr="00C8348E">
        <w:t>Thanh Sơn- Phó Bí thư Đảng ủy, Chủ tịch UBND xã</w:t>
      </w:r>
      <w:r w:rsidR="00C8348E">
        <w:t xml:space="preserve"> ghi nhận và biểu dương tinh thần trách nhiệm của đội ngũ cán bộ, công chức,</w:t>
      </w:r>
      <w:r w:rsidR="00EE587C">
        <w:t xml:space="preserve"> viên chức,</w:t>
      </w:r>
      <w:r w:rsidR="00C8348E">
        <w:t xml:space="preserve"> các ban, ngành, đoàn thể và các thôn trong thực hiện nhiệm vụ tháng 5/2026. Về nhiệm vụ thời gian tới, đồng chí yêu cầu các bộ phận chuyên môn tiếp tục rà soát các chỉ tiêu, nhiệm vụ 6 tháng đầu năm, tập trung thực hiện quyết liệt các nhiệm vụ trọng tâm, nhất là công tác thu ngân sách, quản lý đất đai, tài nguyên môi trường,</w:t>
      </w:r>
      <w:r w:rsidR="006D1117">
        <w:t xml:space="preserve"> </w:t>
      </w:r>
      <w:r w:rsidR="006D1117">
        <w:lastRenderedPageBreak/>
        <w:t>sản xuất Hè thu</w:t>
      </w:r>
      <w:r w:rsidR="00341ED4">
        <w:t>, triển khai kế hoạch trồng Dứa</w:t>
      </w:r>
      <w:r w:rsidR="00470BCE">
        <w:t>; Duy trì các hoạt động xây dựng NTM</w:t>
      </w:r>
      <w:r w:rsidR="006D1117">
        <w:t>;</w:t>
      </w:r>
      <w:r w:rsidR="00C8348E">
        <w:t xml:space="preserve"> giải quyết đơn thư, kiến nghị của công dân và tăng cường kỷ luật, kỷ cương hành chính.</w:t>
      </w:r>
      <w:r w:rsidR="00FC3AFA">
        <w:t xml:space="preserve"> Chuẩn bị các nội dung, báo cáo chuẩn bị cho kỳ họp HĐND xã 6 tháng đầu năm. </w:t>
      </w:r>
      <w:r w:rsidR="006D1117">
        <w:t xml:space="preserve"> </w:t>
      </w:r>
    </w:p>
    <w:p w14:paraId="4A6D3FF9" w14:textId="51F73D86" w:rsidR="00FC3AFA" w:rsidRDefault="00EE587C" w:rsidP="00EE587C">
      <w:pPr>
        <w:spacing w:after="0" w:line="240" w:lineRule="auto"/>
        <w:ind w:firstLine="720"/>
      </w:pPr>
      <w:r>
        <w:t xml:space="preserve">Đối với lĩnh vực văn hóa - xã hội, tiếp tục thực hiện tốt các chính sách an sinh xã hội, tổ chức hiệu quả các hoạt động Tháng hành động vì trẻ em, tăng cường công tác quản lý, phòng chống đuối nước và tai nạn thương tích cho trẻ em trong dịp hè. </w:t>
      </w:r>
      <w:r w:rsidR="00FC3AFA" w:rsidRPr="00FC3AFA">
        <w:t>Đặc biệt, tập trung cao cho công tác sắp xếp, sáp nhập thôn và trường học theo chủ trương của cấp trên. Chủ động rà soát, hoàn thiện hồ sơ, thực hiện đúng quy trình, đảm bảo dân chủ, công khai, tạo sự đồng thuận trong cán bộ, đảng viên và Nhân dân, hoàn thành đúng tiến độ theo yêu cầu của tỉnh.</w:t>
      </w:r>
    </w:p>
    <w:p w14:paraId="729BD2C1" w14:textId="76C8A64B" w:rsidR="00EE587C" w:rsidRDefault="00FC3AFA" w:rsidP="00EE587C">
      <w:pPr>
        <w:spacing w:after="0" w:line="240" w:lineRule="auto"/>
        <w:ind w:firstLine="720"/>
      </w:pPr>
      <w:r w:rsidRPr="00FC3AFA">
        <w:t xml:space="preserve">Trước diễn biến phức tạp của thời tiết, đồng chí </w:t>
      </w:r>
      <w:r>
        <w:t xml:space="preserve">Chủ tịch UBND xã </w:t>
      </w:r>
      <w:r w:rsidRPr="00FC3AFA">
        <w:t>yêu cầu các thôn và các lực lượng chức năng chủ động rà soát phương án phòng, chống thiên tai và tìm kiếm cứu nạn</w:t>
      </w:r>
      <w:r>
        <w:t xml:space="preserve">. </w:t>
      </w:r>
      <w:r w:rsidRPr="00FC3AFA">
        <w:t>Các lực lượng Công an, Quân sự xã tiếp tục nắm chắc tình hình địa bàn, bảo đảm an ninh chính trị, trật tự an toàn xã hội; tăng cường công tác phòng chống tội phạm, tệ nạn xã hội và đảm bảo an toàn giao thông.</w:t>
      </w:r>
    </w:p>
    <w:p w14:paraId="1B9FD603" w14:textId="65EE0F78" w:rsidR="00EE587C" w:rsidRDefault="00EE587C" w:rsidP="00FC3AFA">
      <w:pPr>
        <w:spacing w:after="0" w:line="240" w:lineRule="auto"/>
        <w:ind w:firstLine="720"/>
      </w:pPr>
      <w:r>
        <w:t>Đồng chí đề nghị toàn thể cán bộ, công chức, viên chức các ban, ngành, đoàn thể và các thôn nêu cao tinh thần trách nhiệm, đoàn kết, quyết tâm hoàn thành tốt các nhiệm vụ đã đề ra.</w:t>
      </w:r>
      <w:r w:rsidR="00D15A61">
        <w:t>/.</w:t>
      </w:r>
    </w:p>
    <w:p w14:paraId="796D0BA8" w14:textId="0AA0951E" w:rsidR="00AC04F7" w:rsidRDefault="00AC04F7" w:rsidP="00EE587C">
      <w:pPr>
        <w:spacing w:after="0" w:line="240" w:lineRule="auto"/>
        <w:ind w:firstLine="720"/>
      </w:pPr>
    </w:p>
    <w:sectPr w:rsidR="00AC04F7"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F2C"/>
    <w:rsid w:val="000170CB"/>
    <w:rsid w:val="00072DAB"/>
    <w:rsid w:val="001D23D3"/>
    <w:rsid w:val="00341ED4"/>
    <w:rsid w:val="00373DC1"/>
    <w:rsid w:val="00470BCE"/>
    <w:rsid w:val="004C0D4E"/>
    <w:rsid w:val="005D51F4"/>
    <w:rsid w:val="006D1117"/>
    <w:rsid w:val="008350BA"/>
    <w:rsid w:val="00854DA3"/>
    <w:rsid w:val="00896F2C"/>
    <w:rsid w:val="008B50BB"/>
    <w:rsid w:val="009A59BF"/>
    <w:rsid w:val="009E08AF"/>
    <w:rsid w:val="00A4769E"/>
    <w:rsid w:val="00AC04F7"/>
    <w:rsid w:val="00BC01F4"/>
    <w:rsid w:val="00C8348E"/>
    <w:rsid w:val="00CF0F51"/>
    <w:rsid w:val="00D15A61"/>
    <w:rsid w:val="00DB36A7"/>
    <w:rsid w:val="00DB3BB8"/>
    <w:rsid w:val="00DD3482"/>
    <w:rsid w:val="00EB6D67"/>
    <w:rsid w:val="00EE587C"/>
    <w:rsid w:val="00F34132"/>
    <w:rsid w:val="00FC3AFA"/>
    <w:rsid w:val="00FC3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867A2"/>
  <w15:chartTrackingRefBased/>
  <w15:docId w15:val="{A12A67D9-A4A6-4836-85DD-8E06A5EB2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772</Words>
  <Characters>4403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2026-06-01T08:18:00Z</dcterms:created>
  <dcterms:modified xsi:type="dcterms:W3CDTF">2026-06-01T08:18:00Z</dcterms:modified>
</cp:coreProperties>
</file>