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F4B" w:rsidRDefault="00C37F4B" w:rsidP="00C37F4B">
      <w:r>
        <w:t>Thượng Đức phát động Tuần lễ hưởng ứng học tập suốt đời năm 2026</w:t>
      </w:r>
      <w:r>
        <w:t>.</w:t>
      </w:r>
    </w:p>
    <w:p w:rsidR="00C37F4B" w:rsidRPr="00C37F4B" w:rsidRDefault="00C37F4B" w:rsidP="00C37F4B">
      <w:pPr>
        <w:ind w:firstLine="720"/>
        <w:rPr>
          <w:b/>
        </w:rPr>
      </w:pPr>
      <w:r w:rsidRPr="00C37F4B">
        <w:rPr>
          <w:b/>
        </w:rPr>
        <w:t>Sáng ngày 5/10/2026, Ủy ban nhân dân xã Thượng Đức tổ chức khai mạc Tuần lễ hưởng ứng học tập suốt đời năm 2026 với chủ đề: “Thực học, thực hành, làm chủ công nghệ số và trí tuệ nhân tạo để xây dựng xã hội học tập, đẩy mạnh học tập suốt đời”.</w:t>
      </w:r>
    </w:p>
    <w:p w:rsidR="00C37F4B" w:rsidRDefault="00C37F4B" w:rsidP="00C37F4B">
      <w:pPr>
        <w:ind w:firstLine="720"/>
      </w:pPr>
      <w:r>
        <w:t>Tham dự có đồng chí Nguyễn Thanh Sơn- Phó Bí thư Đảng uỷ, Chủ tịch UBND xã; đồng chí Trương Thanh Hà- UVBTV Đảng uỷ, Phó chủ tịch UBND xã; lãnh đạo các phòng, ban ngành, trung tâm, đoàn thể cấp xã; Ban Thường vụ Hội Khuyến học xã; Ban giám hiệu trường TH&amp;THCS Thượng Đức, Mầm non Thượng Đức;</w:t>
      </w:r>
      <w:r>
        <w:t xml:space="preserve"> </w:t>
      </w:r>
      <w:r>
        <w:t>Đại diện Hội phụ huynh các nhà trườ</w:t>
      </w:r>
      <w:r>
        <w:t>ng</w:t>
      </w:r>
      <w:r>
        <w:t>; Toàn thể cán bộ, viên chức, người lao động và học sinh trường TH&amp;THCS Thượng Đức.</w:t>
      </w:r>
    </w:p>
    <w:p w:rsidR="00C37F4B" w:rsidRDefault="00C37F4B" w:rsidP="00C37F4B">
      <w:pPr>
        <w:ind w:firstLine="720"/>
      </w:pPr>
      <w:r w:rsidRPr="00C37F4B">
        <w:t>Tuần lễ hưởng ứng học tập suốt đời năm 2026 diễn ra từ ngày 1- 7/10 với chủ đề: “Thực học, thực hành, làm chủ công nghệ số và trí tuệ nhân tạo để xây dựng xã hội học tập, đẩy mạnh học tập suốt đời”. Hưởng ứng tuần lễ, xã Thượng Đức đẩy mạnh tuyên truyền, nâng cao nhận thức của các cấp, các ngành, cơ quan, đơn vị, cơ sở giáo dục, doanh nghiệp và Nhân dân về vị trí, vai trò, ý nghĩa của học tập suốt đời và xây dựng xã hội học tập; gắn học tập với thực hành, nâng cao năng lực nghề nghiệp, năng suất lao động, chất lượng phục vụ Nhân dân và phát triển bền vững; góp phần triển khai các chủ trương của Đảng, Nhà nước về phát triển giáo dục và đào tạo, chuyển đổi số quốc gia và phong trào “Bình dân học vụ số”. Đồng thời, kêu gọi mỗi người dân hãy bắt đầu bằng một việc làm thật cụ thể: Mỗi thầy giáo, cô giáo đổi mới thêm một phương pháp; mỗi em học sinh đọc thêm một cuốn sách, học thêm một kỹ năng; mỗi cán bộ, công chức, viên chức học thêm một kỹ năng số, cải tiến thêm một cách làm; mỗi gia đình hình thành thêm một thói quen học tập; mỗi cơ quan, đơn vị, mỗi thôn tạo thêm một cơ hội để người dân được học.</w:t>
      </w:r>
    </w:p>
    <w:p w:rsidR="00C37F4B" w:rsidRDefault="00C37F4B" w:rsidP="00C37F4B">
      <w:pPr>
        <w:ind w:firstLine="720"/>
      </w:pPr>
      <w:r>
        <w:t>Phát động Tuần lễ, ông Trương Thanh Hà, Ủy viên Ban Thường vụ Đảng ủy, Phó Chủ tịch UBND xã Thượng Đức nhấn mạnh, học tập suốt đời là yêu cầu quan trọng trong quá trình phát triển của mỗi cá nhân và toàn xã hội. Trong bối cảnh chuyển đổi số và yêu cầu ngày càng cao về tri thức, mỗi người cần chủ động học tập, cập nhật kiến thức, rèn luyện kỹ năng, nâng cao năng lực thích ứng; đồng thời phát huy vai trò của gia đình, nhà trường và cộng đồng trong xây dựng môi trường học tập rộng mở, tạo cơ hội để mọi người được học tập thường xuyên, học tập suốt đờ</w:t>
      </w:r>
      <w:r>
        <w:t xml:space="preserve">i, </w:t>
      </w:r>
      <w:r w:rsidRPr="00C37F4B">
        <w:t>rèn luyện kỹ năng, cập nhật tri thức, làm chủ khoa học công nghệ và các nền tảng số, phục vụ hiệu quả công việc và cuộc sống.</w:t>
      </w:r>
    </w:p>
    <w:p w:rsidR="00916AA1" w:rsidRDefault="00C37F4B" w:rsidP="00C37F4B">
      <w:pPr>
        <w:ind w:firstLine="720"/>
      </w:pPr>
      <w:r>
        <w:t xml:space="preserve">Hưởng ứng lời phát động, đại diện người dạy và người học đã chia sẻ những thông điệp ý nghĩa về tinh thần tự học, chủ động tiếp thu tri thức và nỗ lực vươn lên trong học tập, rèn luyện. </w:t>
      </w:r>
    </w:p>
    <w:p w:rsidR="00C37F4B" w:rsidRDefault="00C37F4B" w:rsidP="00C37F4B">
      <w:pPr>
        <w:ind w:firstLine="720"/>
      </w:pPr>
      <w:bookmarkStart w:id="0" w:name="_GoBack"/>
      <w:bookmarkEnd w:id="0"/>
      <w:r>
        <w:t>Tại chương trình, Hội Khuyến học xã Thượng Đức phát động quyên góp ủng hộ Quỹ Khuyến học - Khuyến tài, kêu gọi các cơ quan, đơn vị, tổ chức, cá nhân, các nhà hảo tâm tiếp tục chung tay chăm lo sự nghiệp giáo dục, hỗ trợ học sinh có hoàn cảnh khó khăn, góp phần lan tỏa truyền thống hiếu học trên địa bàn.</w:t>
      </w:r>
      <w:r>
        <w:t xml:space="preserve"> </w:t>
      </w:r>
    </w:p>
    <w:p w:rsidR="00C37F4B" w:rsidRDefault="00C37F4B" w:rsidP="00C37F4B">
      <w:pPr>
        <w:ind w:firstLine="720"/>
      </w:pPr>
      <w:r>
        <w:t>Dịp này, lãnh đạo xã, Hội Khuyến học và các nhà trường đã trao quà động viên 14 học sinh có hoàn cảnh khó khăn vươn lên trong học tập và rèn luyện</w:t>
      </w:r>
      <w:r>
        <w:t>.</w:t>
      </w:r>
      <w:r>
        <w:t xml:space="preserve"> </w:t>
      </w:r>
    </w:p>
    <w:p w:rsidR="00C37F4B" w:rsidRDefault="00C37F4B" w:rsidP="00C37F4B">
      <w:pPr>
        <w:ind w:firstLine="720"/>
      </w:pPr>
      <w:r>
        <w:t>C</w:t>
      </w:r>
      <w:r>
        <w:t xml:space="preserve">hương trình khép lại bằng việc gửi thông điệp học tập suốt đời với sự tham gia của đại diện lãnh đạo xã, Hội Khuyến học, cán bộ quản lý, giáo viên và học sinh. Đây là hoạt động thiết thực nhằm nâng cao nhận thức của cán bộ, đảng viên và </w:t>
      </w:r>
      <w:r>
        <w:lastRenderedPageBreak/>
        <w:t>Nhân dân về vai trò của học tập thường xuyên, học tập suốt đời; đồng thời thúc đẩy phong trào tự học, tự bồi dưỡng, xây dựng xã hội học tập trên địa bàn xã Thượng Đức.</w:t>
      </w:r>
    </w:p>
    <w:p w:rsidR="00AC7A77" w:rsidRDefault="00AC7A77" w:rsidP="00AC7A77">
      <w:pPr>
        <w:ind w:firstLine="720"/>
      </w:pPr>
    </w:p>
    <w:p w:rsidR="00AC7A77" w:rsidRDefault="00AC7A77" w:rsidP="00AC7A77">
      <w:pPr>
        <w:ind w:firstLine="720"/>
      </w:pPr>
    </w:p>
    <w:p w:rsidR="001A696F" w:rsidRDefault="001A696F">
      <w:r w:rsidRPr="001A696F">
        <w:t>đồng chí Nguyễn Ngọc Bích-Trưởng phòng Văn hoá- Xã hội</w:t>
      </w:r>
    </w:p>
    <w:p w:rsidR="00C37F4B" w:rsidRDefault="00916AA1">
      <w:r w:rsidRPr="00916AA1">
        <w:t>Mở đầu chương trình là các tiết mục văn nghệ chào mừng do học sinh Trường Mầm non và Trường TH&amp;THCS Thượng Đức biểu diễn. Sau phần tuyên bố lý do, giới thiệu đại biểu, bà Nguyễn Ngọc Bích, Đảng ủy viên, Trưởng phòng Văn hóa - Xã hội xã phát biểu khai mạc Tuần lễ hưởng ứng học tập suốt đời năm 2026.</w:t>
      </w:r>
    </w:p>
    <w:sectPr w:rsidR="00C37F4B"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96F"/>
    <w:rsid w:val="001A696F"/>
    <w:rsid w:val="00916AA1"/>
    <w:rsid w:val="00982233"/>
    <w:rsid w:val="009A04D2"/>
    <w:rsid w:val="00AC7A77"/>
    <w:rsid w:val="00C3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2026-10-05T01:47:00Z</dcterms:created>
  <dcterms:modified xsi:type="dcterms:W3CDTF">2026-10-05T02:19:00Z</dcterms:modified>
</cp:coreProperties>
</file>