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61E27E" w14:textId="0AF115A8" w:rsidR="003D546D" w:rsidRDefault="003D546D" w:rsidP="003D546D">
      <w:pPr>
        <w:spacing w:after="0" w:line="240" w:lineRule="auto"/>
      </w:pPr>
      <w:r>
        <w:t>Xã Thượng Đức</w:t>
      </w:r>
      <w:r>
        <w:t xml:space="preserve"> </w:t>
      </w:r>
      <w:r>
        <w:t>Tham gia lớp bồi dưỡng nâng cao năng lực, xử lý tình huống thực tiễn đối với đội ngũ cán bộ cơ sở.</w:t>
      </w:r>
    </w:p>
    <w:p w14:paraId="023AEF18" w14:textId="38EFB0A0" w:rsidR="003D546D" w:rsidRDefault="003D546D" w:rsidP="003D546D">
      <w:pPr>
        <w:spacing w:after="0" w:line="240" w:lineRule="auto"/>
      </w:pPr>
      <w:r>
        <w:t>Sáng 23/5/2026, Ban Thường vụ Đảng ủy xã Thượng Đức tổ chức điểm cầu kết nối đường truyền lớp bồi dưỡng, nâng cao năng lực, xử lý tình huống thực tiễn đối với đội ngũ cán bộ cơ sở.</w:t>
      </w:r>
    </w:p>
    <w:p w14:paraId="29F30DD0" w14:textId="42F7D693" w:rsidR="003D546D" w:rsidRDefault="003D546D" w:rsidP="003D546D">
      <w:pPr>
        <w:spacing w:after="0" w:line="240" w:lineRule="auto"/>
      </w:pPr>
      <w:r>
        <w:t>Tham dự điểm cầu xã Thượng Đức có đồng chí Nguyễn Quang Điền- Bí thư Đảng uỷ, Chủ tịch HĐND xã; các đồng chí Ủy viên Ban Thường vụ Đảng uỷ; Ủy viên Ban chấp hành Đảng bộ xã; Trưởng, phó các phòng, ban cơ quan Đảng, UBND xã, Mặt trận Tổ quốc và các tổ chức chính trị - xã hội.</w:t>
      </w:r>
    </w:p>
    <w:p w14:paraId="6C65B0D7" w14:textId="1D4BB359" w:rsidR="003D546D" w:rsidRDefault="003D546D" w:rsidP="003D546D">
      <w:pPr>
        <w:spacing w:after="0" w:line="240" w:lineRule="auto"/>
      </w:pPr>
      <w:r>
        <w:t>Trong thời gian 2 ngày (23 và 24 tháng 5) các đồng chí lãnh đạo, quản lý xã sẽ được quán triệt, triển khai 04 chuyên đề về: Quản trị toàn diện, kiến tạo phát triển của cấp xã trong mô hình chính quyền địa phương 02 cấp; lãnh đạo, điều hành phát triển ở cấp xã trước yêu cầu tăng trưởng 2 con số; điểm nghẽn thể chế và rào cản nội sinh trong quản trị phát triển của các cấp xã - các giải pháp đột phá để xử lý, tháo gỡ; ra quyết định dựa trên dữ liệu, sử dụng AI, nền tảng số phục vụ quản trị, kiến tạo phát triển ở cấp xã.</w:t>
      </w:r>
    </w:p>
    <w:p w14:paraId="143E1581" w14:textId="7C2C1A3F" w:rsidR="003D546D" w:rsidRDefault="003D546D" w:rsidP="003D546D">
      <w:pPr>
        <w:spacing w:after="0" w:line="240" w:lineRule="auto"/>
      </w:pPr>
      <w:r>
        <w:t>Thông qua lớp bồi dưỡng giúp đội ngũ cán bộ cơ sở nâng cao năng lực và phương pháp giải quyết tình huống thực tiễn; xác định rõ vai trò, chức năng và phương thức vận hành của cấp cơ sở trong mô hình chính quyền địa phương 2 cấp. Đồng thời, xử lý một số vấn để cấp bách đang đặt ra trong thực tiễn lãnh đạo, quản lý ở cơ sở, nhận diện điểm nghẽn thể chế, các rào cản nội sinh và yêu cầu kiến tạo phát triển, số hóa quản trị, điều hành theo đặc thù không gian phát triển mới; gắn bồi dưỡng kiến thức, kỹ năng với nâng cao bản lĩnh chính trị, đạo đức công vụ, trách nhiệm nêu gương và năng lực thực thi nhiệm vụ của đội ngũ cán bộ cơ sở./.</w:t>
      </w:r>
    </w:p>
    <w:p w14:paraId="2A9EE7B4" w14:textId="2CCBB0D5" w:rsidR="00A4769E" w:rsidRDefault="003D546D" w:rsidP="003D546D">
      <w:pPr>
        <w:spacing w:after="0" w:line="240" w:lineRule="auto"/>
      </w:pPr>
      <w:r>
        <w:rPr>
          <w:rFonts w:ascii="Segoe UI Emoji" w:hAnsi="Segoe UI Emoji" w:cs="Segoe UI Emoji"/>
        </w:rPr>
        <w:t>📸</w:t>
      </w:r>
      <w:r>
        <w:t xml:space="preserve"> Lê Thuỷ</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46D"/>
    <w:rsid w:val="003D546D"/>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7D67C"/>
  <w15:chartTrackingRefBased/>
  <w15:docId w15:val="{6A4E8F15-A17A-4E36-8B28-AB2A3EE0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1482</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2026-05-25T08:32:00Z</dcterms:created>
  <dcterms:modified xsi:type="dcterms:W3CDTF">2026-05-25T08:33:00Z</dcterms:modified>
</cp:coreProperties>
</file>