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50265E" w14:textId="365CA1E3" w:rsidR="006834F0" w:rsidRDefault="006834F0" w:rsidP="007578FD">
      <w:pPr>
        <w:spacing w:after="0" w:line="240" w:lineRule="auto"/>
      </w:pPr>
      <w:r w:rsidRPr="006834F0">
        <w:t xml:space="preserve">Đảng ủy xã Thượng Đức </w:t>
      </w:r>
      <w:r>
        <w:t xml:space="preserve">tham dự </w:t>
      </w:r>
      <w:r w:rsidRPr="006834F0">
        <w:t xml:space="preserve">Hội nghị </w:t>
      </w:r>
      <w:r>
        <w:t xml:space="preserve">trực tuyến </w:t>
      </w:r>
      <w:r w:rsidRPr="006834F0">
        <w:t>toàn quốc sơ kết 01 năm vận hành mô hình tổ chức tổng thể của hệ thống chính trị và mô hình chính quyền 3 cấp</w:t>
      </w:r>
      <w:r>
        <w:t>.</w:t>
      </w:r>
    </w:p>
    <w:p w14:paraId="71BBFEC2" w14:textId="77777777" w:rsidR="007578FD" w:rsidRPr="000E7B4D" w:rsidRDefault="006834F0" w:rsidP="007578FD">
      <w:pPr>
        <w:spacing w:after="0" w:line="240" w:lineRule="auto"/>
        <w:ind w:firstLine="720"/>
        <w:rPr>
          <w:b/>
          <w:bCs/>
        </w:rPr>
      </w:pPr>
      <w:r w:rsidRPr="000E7B4D">
        <w:rPr>
          <w:b/>
          <w:bCs/>
        </w:rPr>
        <w:t xml:space="preserve">Sáng ngày 01/7/2026, Đảng ủy xã </w:t>
      </w:r>
      <w:r w:rsidRPr="000E7B4D">
        <w:rPr>
          <w:b/>
          <w:bCs/>
        </w:rPr>
        <w:t>Thượng Đức</w:t>
      </w:r>
      <w:r w:rsidRPr="000E7B4D">
        <w:rPr>
          <w:b/>
          <w:bCs/>
        </w:rPr>
        <w:t xml:space="preserve"> tổ chức kết nối điểm cầu trực tuyến tham dự Hội nghị toàn quốc sơ kết 01 năm vận hành mô hình tổ chức tổng thể của hệ thống chính trị và mô hình chính quyền địa phương 3 cấp do Bộ Chính trị tổ chức. </w:t>
      </w:r>
    </w:p>
    <w:p w14:paraId="53759CCD" w14:textId="71A212E6" w:rsidR="007578FD" w:rsidRPr="007578FD" w:rsidRDefault="006834F0" w:rsidP="007578FD">
      <w:pPr>
        <w:spacing w:after="0" w:line="240" w:lineRule="auto"/>
        <w:ind w:firstLine="720"/>
      </w:pPr>
      <w:r>
        <w:t>Hội nghị được tổ chức theo hình thức trực tiếp kết hợp trực tuyến, kết nối từ điểm cầu Trung ương đến các địa phương trên cả nước.</w:t>
      </w:r>
      <w:r w:rsidR="007578FD">
        <w:t xml:space="preserve"> </w:t>
      </w:r>
      <w:r w:rsidR="007578FD" w:rsidRPr="007578FD">
        <w:t>Tổng Bí thư, Chủ tịch nước Tô Lâm chủ trì Hội nghị.</w:t>
      </w:r>
    </w:p>
    <w:p w14:paraId="5B8E0AD9" w14:textId="649FB9E2" w:rsidR="006834F0" w:rsidRDefault="006834F0" w:rsidP="007578FD">
      <w:pPr>
        <w:spacing w:after="0" w:line="240" w:lineRule="auto"/>
        <w:ind w:firstLine="720"/>
      </w:pPr>
      <w:r>
        <w:t xml:space="preserve">Tại điểm cầu xã </w:t>
      </w:r>
      <w:r>
        <w:t xml:space="preserve">Thượng </w:t>
      </w:r>
      <w:r>
        <w:t xml:space="preserve">Đức, tham dự hội nghị có đồng chí </w:t>
      </w:r>
      <w:r w:rsidR="007578FD">
        <w:t xml:space="preserve">Nguyễn Quang Điền- Bí thư Đảng ủy, chủ tịch HDDND xã; đồng chí Nguyễn Thanh Sơn- Phó Bí thư Đảng ủy, Chut tịch UBND xã; các đồng chí </w:t>
      </w:r>
      <w:r w:rsidR="000E7B4D">
        <w:t xml:space="preserve">Ủy viên </w:t>
      </w:r>
      <w:r>
        <w:t>BTV, Ủy viên BCH Đảng bộ xã; lãnh đạo các phòng, ban, ngành</w:t>
      </w:r>
      <w:r>
        <w:t>; bí thư, thôn trưởng các thôn trên địa bàn xã.</w:t>
      </w:r>
    </w:p>
    <w:p w14:paraId="76F6EBC2" w14:textId="77777777" w:rsidR="007578FD" w:rsidRDefault="007578FD" w:rsidP="007578FD">
      <w:pPr>
        <w:spacing w:after="0" w:line="240" w:lineRule="auto"/>
        <w:ind w:firstLine="720"/>
      </w:pPr>
      <w:r w:rsidRPr="007578FD">
        <w:t>Thực tiễn cho thấy, sau một năm triển khai, công tác sắp xếp tổ chức bộ máy và vận hành chính quyền 3 cấp đã đạt những kết quả bước đầu quan trọng.</w:t>
      </w:r>
    </w:p>
    <w:p w14:paraId="748F8D10" w14:textId="77777777" w:rsidR="007578FD" w:rsidRDefault="007578FD" w:rsidP="000E7B4D">
      <w:pPr>
        <w:spacing w:after="0" w:line="240" w:lineRule="auto"/>
        <w:ind w:firstLine="720"/>
      </w:pPr>
      <w:r>
        <w:t>Bộ máy hành chính các cấp được tinh gọn; tầng nấc trung gian được giảm bớt; chức năng, nhiệm vụ, thẩm quyền của các cơ quan từng bước được hoàn thiện; cơ chế phân cấp, phân quyền được đẩy mạnh. Đây chính là cơ sở khẳng định chủ trương sắp xếp tổ chức bộ máy và xây dựng chính quyền 3 cấp phù hợp với yêu cầu phát triển, tạo nền tảng đổi mới quản trị quốc gia và địa phương theo hướng hiện đại, hiệu lực, hiệu quả.</w:t>
      </w:r>
    </w:p>
    <w:p w14:paraId="1D57F29F" w14:textId="56258B4B" w:rsidR="00A4769E" w:rsidRDefault="006834F0" w:rsidP="007578FD">
      <w:pPr>
        <w:spacing w:after="0" w:line="240" w:lineRule="auto"/>
        <w:ind w:firstLine="720"/>
      </w:pPr>
      <w:r>
        <w:t>Hội nghị nhằm đánh giá toàn diện kết quả sau 01 năm vận hành mô hình tổ chức tổng thể của hệ thống chính trị và mô hình chính quyền địa phương 3 cấp; làm rõ những kết quả đạt được, những khó khăn, vướng mắc trong quá trình triển khai; đồng thời đề ra các nhiệm vụ, giải pháp trọng tâm nhằm tiếp tục hoàn thiện tổ chức bộ máy, nâng cao hiệu lực, hiệu quả hoạt động của hệ thống chính trị và chính quyền địa phương, đáp ứng yêu cầu phát triển đất nước trong giai đoạn mới.</w:t>
      </w: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4F0"/>
    <w:rsid w:val="000E7B4D"/>
    <w:rsid w:val="006834F0"/>
    <w:rsid w:val="007578FD"/>
    <w:rsid w:val="008B50BB"/>
    <w:rsid w:val="00A47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9282"/>
  <w15:chartTrackingRefBased/>
  <w15:docId w15:val="{462375E7-BBC1-4A90-8598-2B18F3B5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466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287</Words>
  <Characters>1638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2026-07-01T02:12:00Z</dcterms:created>
  <dcterms:modified xsi:type="dcterms:W3CDTF">2026-07-01T02:24:00Z</dcterms:modified>
</cp:coreProperties>
</file>