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5F7FA2" w14:textId="40B5C4D7" w:rsidR="0039292E" w:rsidRDefault="0039292E" w:rsidP="0039292E">
      <w:pPr>
        <w:spacing w:after="0" w:line="240" w:lineRule="auto"/>
      </w:pPr>
      <w:r>
        <w:t>UBND</w:t>
      </w:r>
      <w:r>
        <w:t xml:space="preserve"> </w:t>
      </w:r>
      <w:r w:rsidR="00520BA0">
        <w:t xml:space="preserve">xã Thượng Đức </w:t>
      </w:r>
      <w:r>
        <w:t xml:space="preserve">công bố các Quyết định về sáp nhập các cơ sở giáo dục trên địa bàn xã, đổi tên Trường THCS và Quyết định về công tác cán bộ. </w:t>
      </w:r>
    </w:p>
    <w:p w14:paraId="4E6F46C6" w14:textId="77777777" w:rsidR="0039292E" w:rsidRPr="0039292E" w:rsidRDefault="0039292E" w:rsidP="0039292E">
      <w:pPr>
        <w:spacing w:after="0" w:line="240" w:lineRule="auto"/>
        <w:ind w:firstLine="720"/>
        <w:rPr>
          <w:b/>
          <w:bCs/>
        </w:rPr>
      </w:pPr>
      <w:r w:rsidRPr="0039292E">
        <w:rPr>
          <w:b/>
          <w:bCs/>
        </w:rPr>
        <w:t xml:space="preserve">Chiều ngày 30/6/2026, Ủy ban nhân dân xã Thượng Đức tổ chức Lễ công bố các Quyết định về sáp nhập các cơ sở giáo dục trên địa bàn xã, đổi tên Trường THCS và các Quyết định về công tác cán bộ. </w:t>
      </w:r>
    </w:p>
    <w:p w14:paraId="7CB03A2C" w14:textId="05219825" w:rsidR="0039292E" w:rsidRDefault="0039292E" w:rsidP="0039292E">
      <w:pPr>
        <w:spacing w:after="0" w:line="240" w:lineRule="auto"/>
        <w:ind w:firstLine="720"/>
      </w:pPr>
      <w:r>
        <w:t xml:space="preserve">Dự Hội nghị có đồng chí Nguyễn Thanh Sơn - Phó Bí thư Đảng ủy, Chủ tịch UBND xã; </w:t>
      </w:r>
      <w:r w:rsidR="00017C5E">
        <w:t xml:space="preserve">đồng chí </w:t>
      </w:r>
      <w:r w:rsidR="00017C5E" w:rsidRPr="00017C5E">
        <w:t>Lê Thanh Yên - Phó Bí thư Đảng uỷ</w:t>
      </w:r>
      <w:r w:rsidR="00017C5E">
        <w:t>,</w:t>
      </w:r>
      <w:r w:rsidR="00017C5E" w:rsidRPr="00017C5E">
        <w:t xml:space="preserve"> </w:t>
      </w:r>
      <w:r>
        <w:t xml:space="preserve">các đồng chí Ủy viên BTV Đảng ủy, Ủy viên BCH Đảng bộ xã cùng cán bộ quản lý, giáo viên, nhân viên các trường Mầm non, Tiểu học, THCS trên địa bàn. </w:t>
      </w:r>
    </w:p>
    <w:p w14:paraId="0FB49F66" w14:textId="77777777" w:rsidR="0039292E" w:rsidRDefault="0039292E" w:rsidP="0039292E">
      <w:pPr>
        <w:spacing w:after="0" w:line="240" w:lineRule="auto"/>
        <w:ind w:firstLine="720"/>
      </w:pPr>
      <w:r>
        <w:t xml:space="preserve">Tại buổi lễ, UBND xã đã công bố Quyết định sáp nhập Trường mầm non Đức Liên, Trường mầm non Đức Hương và Trường mầm non Đức Bồng thành Trường mầm non Thượng Đức; Sáp nhập Trường tiểu học Đức Liên, Trường tiểu học Đức Bồng và Trường tiểu học Đức Hương thành Trường Tiểu học Thượng Đức; Quyết định đổi tên Trường THCS Liên Hương thành Trường THCS Thượng Đức. Đồng thời công bố các Quyết định bổ nhiệm 3 Hiệu trường và các Phó Hiệu trưởng các trường Mầm non, Tiểu học, Trung học cơ sở trên địa bàn. </w:t>
      </w:r>
    </w:p>
    <w:p w14:paraId="1F53D7CF" w14:textId="4A1FBB07" w:rsidR="0039292E" w:rsidRDefault="0039292E" w:rsidP="0039292E">
      <w:pPr>
        <w:spacing w:after="0" w:line="240" w:lineRule="auto"/>
        <w:ind w:firstLine="720"/>
      </w:pPr>
      <w:r>
        <w:t>Phát biểu chỉ đạo tại buổi lễ</w:t>
      </w:r>
      <w:r>
        <w:t>,</w:t>
      </w:r>
      <w:r>
        <w:t xml:space="preserve"> Đồng chí Nguyễn Thanh Sơn - Phó Bí thư Đảng ủy, Chủ tịch UBND xã khẳng định việc tổ chức lại các cơ sở giáo dục là chủ trương cần thiết nhằm tinh gọn bộ máy, nâng cao hiệu quả quản lý nhà nước, đồng thời tạo điều kiện để các nhà trường phát huy tốt hơn nguồn lực hiện có, đáp ứng yêu cầu đổi mới và nâng cao chất lượng giáo dục trong giai đoạn mới.</w:t>
      </w:r>
    </w:p>
    <w:p w14:paraId="6E8AEC2D" w14:textId="77777777" w:rsidR="0039292E" w:rsidRDefault="0039292E" w:rsidP="00017C5E">
      <w:pPr>
        <w:spacing w:after="0" w:line="240" w:lineRule="auto"/>
        <w:ind w:firstLine="720"/>
      </w:pPr>
      <w:r>
        <w:t xml:space="preserve">Đồng chí Chủ tịch UBND xã đề nghị các nhà trường khẩn trương ổn định tổ chức, phân công nhiệm vụ hợp lý, bảo đảm mọi hoạt động chuyên môn diễn ra thông suốt ngay từ đầu năm học mới. Đội ngũ cán bộ quản lý, giáo viên cần phát huy tinh thần đoàn kết, trách nhiệm, nhanh chóng thích nghi với môi trường công tác mới, tiếp tục đổi mới phương pháp giảng dạy, nâng cao chất lượng giáo dục toàn diện. Đối với các đồng chí được bổ nhiệm, cần nêu cao tinh thần gương mẫu, phát huy năng lực, kinh nghiệm công tác, cùng tập thể nhà trường xây dựng môi trường giáo dục dân chủ, kỷ cương, thân thiện và hiệu quả. </w:t>
      </w:r>
    </w:p>
    <w:p w14:paraId="366A2277" w14:textId="65742652" w:rsidR="006F12C5" w:rsidRDefault="0039292E" w:rsidP="00017C5E">
      <w:pPr>
        <w:spacing w:after="0" w:line="240" w:lineRule="auto"/>
        <w:ind w:firstLine="720"/>
      </w:pPr>
      <w:r>
        <w:t>Tại buổi lễ, lãnh đạo xã Thượng Đức đã trao quyết định và tặng hoa chúc mừng các đồng chí Hiệu trưởng, Phó Hiệu trưởng được bổ nhiệm trong đợt này.</w:t>
      </w:r>
      <w:r w:rsidR="00017C5E">
        <w:t>/.</w:t>
      </w:r>
    </w:p>
    <w:sectPr w:rsidR="006F12C5"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27E"/>
    <w:rsid w:val="00017C5E"/>
    <w:rsid w:val="00287E6F"/>
    <w:rsid w:val="0039292E"/>
    <w:rsid w:val="00520BA0"/>
    <w:rsid w:val="00583393"/>
    <w:rsid w:val="006940C6"/>
    <w:rsid w:val="006F12C5"/>
    <w:rsid w:val="008B50BB"/>
    <w:rsid w:val="00A4769E"/>
    <w:rsid w:val="00C0427E"/>
    <w:rsid w:val="00FC67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5124C"/>
  <w15:docId w15:val="{AE465B48-BE9D-4070-A068-3B52F3F0D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334</Words>
  <Characters>1906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2026-06-30T08:11:00Z</dcterms:created>
  <dcterms:modified xsi:type="dcterms:W3CDTF">2026-06-30T09:55:00Z</dcterms:modified>
</cp:coreProperties>
</file>