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CB7" w:rsidRDefault="008B2CB7">
      <w:r>
        <w:t>UBND xã Thượng Đức kiểm tra</w:t>
      </w:r>
      <w:r w:rsidR="006953C8">
        <w:t>, đánh giá</w:t>
      </w:r>
      <w:r>
        <w:t xml:space="preserve"> các điều kiện tổ chức bán trú tại trường Mầ</w:t>
      </w:r>
      <w:r w:rsidR="006953C8">
        <w:t>m non Thượng Đức.</w:t>
      </w:r>
    </w:p>
    <w:p w:rsidR="00982233" w:rsidRPr="00703234" w:rsidRDefault="008B2CB7" w:rsidP="00516972">
      <w:pPr>
        <w:ind w:firstLine="720"/>
        <w:rPr>
          <w:b/>
        </w:rPr>
      </w:pPr>
      <w:r w:rsidRPr="00703234">
        <w:rPr>
          <w:b/>
        </w:rPr>
        <w:t>Nhằm chuẩn bị tốt các điều kiện tổ chức bán trú cho trẻ mầm non</w:t>
      </w:r>
      <w:r w:rsidR="00516972" w:rsidRPr="00703234">
        <w:rPr>
          <w:b/>
        </w:rPr>
        <w:t>, c</w:t>
      </w:r>
      <w:r w:rsidRPr="00703234">
        <w:rPr>
          <w:b/>
        </w:rPr>
        <w:t xml:space="preserve">hiều ngày 5/10/2026, </w:t>
      </w:r>
      <w:r w:rsidR="00516972" w:rsidRPr="00703234">
        <w:rPr>
          <w:b/>
        </w:rPr>
        <w:t xml:space="preserve">Đoàn kiểm tra của </w:t>
      </w:r>
      <w:r w:rsidRPr="00703234">
        <w:rPr>
          <w:b/>
        </w:rPr>
        <w:t>UBND xã Thượng Đức</w:t>
      </w:r>
      <w:r w:rsidR="00516972" w:rsidRPr="00703234">
        <w:rPr>
          <w:b/>
        </w:rPr>
        <w:t xml:space="preserve"> đã</w:t>
      </w:r>
      <w:r w:rsidRPr="00703234">
        <w:rPr>
          <w:b/>
        </w:rPr>
        <w:t xml:space="preserve"> tổ chức </w:t>
      </w:r>
      <w:r w:rsidR="00516972" w:rsidRPr="00703234">
        <w:rPr>
          <w:b/>
        </w:rPr>
        <w:t>kiể</w:t>
      </w:r>
      <w:r w:rsidR="006953C8">
        <w:rPr>
          <w:b/>
        </w:rPr>
        <w:t xml:space="preserve">m tra, đánh giá </w:t>
      </w:r>
      <w:r w:rsidR="00516972" w:rsidRPr="00703234">
        <w:rPr>
          <w:b/>
        </w:rPr>
        <w:t xml:space="preserve">thực tế </w:t>
      </w:r>
      <w:r w:rsidR="006953C8">
        <w:rPr>
          <w:b/>
        </w:rPr>
        <w:t xml:space="preserve">các điều kiện tổ chức bán trú </w:t>
      </w:r>
      <w:r w:rsidR="00516972" w:rsidRPr="00703234">
        <w:rPr>
          <w:b/>
        </w:rPr>
        <w:t>tại trường Mầm non Thượng Đức.</w:t>
      </w:r>
    </w:p>
    <w:p w:rsidR="008B2CB7" w:rsidRDefault="008B2CB7" w:rsidP="00516972">
      <w:pPr>
        <w:ind w:firstLine="720"/>
      </w:pPr>
      <w:r>
        <w:t xml:space="preserve">Đồng chí Trương Thanh Hà- UVBTV Đảng uỷ, Phó Chủ tịch UBND xã và đồng chí Nguyễn Ngọc Bích-Trưởng phòng Văn hoá- Xã hội chủ trì buổi </w:t>
      </w:r>
      <w:r w:rsidR="00703234">
        <w:t xml:space="preserve">kiểm tra, </w:t>
      </w:r>
      <w:r>
        <w:t xml:space="preserve">làm việc. Tham dự có đại diện </w:t>
      </w:r>
      <w:r>
        <w:t>Công an xã, Phòng Kinh tế, Trạm Y tế</w:t>
      </w:r>
      <w:r>
        <w:t xml:space="preserve"> xã;</w:t>
      </w:r>
      <w:r>
        <w:t xml:space="preserve"> Các thành viên Đoàn kiểm tra liên ngành an ninh, an toàn thực phẩm</w:t>
      </w:r>
      <w:r w:rsidR="006953C8">
        <w:t xml:space="preserve"> của xã</w:t>
      </w:r>
      <w:r>
        <w:t xml:space="preserve">; </w:t>
      </w:r>
      <w:r>
        <w:t>Ban Giám hiệu và các nhân viên nuôi dưỡng tại Trường Mầm non Thượng Đứ</w:t>
      </w:r>
      <w:r>
        <w:t xml:space="preserve">c; </w:t>
      </w:r>
      <w:r>
        <w:t xml:space="preserve">Ban Đại diện cha mẹ học sinh tại </w:t>
      </w:r>
      <w:r>
        <w:t xml:space="preserve">điểm </w:t>
      </w:r>
      <w:r>
        <w:t>trường chính và 2 phân hiệ</w:t>
      </w:r>
      <w:r>
        <w:t xml:space="preserve">u. </w:t>
      </w:r>
      <w:bookmarkStart w:id="0" w:name="_GoBack"/>
      <w:bookmarkEnd w:id="0"/>
    </w:p>
    <w:p w:rsidR="006953C8" w:rsidRDefault="006953C8" w:rsidP="006953C8">
      <w:pPr>
        <w:ind w:firstLine="720"/>
      </w:pPr>
      <w:r>
        <w:t>Nă</w:t>
      </w:r>
      <w:r>
        <w:t xml:space="preserve">m học 2026-2027, Trường Mầm non Thượng Đức có 15 lớp với 310 trẻ đang theo học tại 3 điểm trường. Qua khảo sát nhu cầu, </w:t>
      </w:r>
      <w:r>
        <w:t xml:space="preserve">có </w:t>
      </w:r>
      <w:r>
        <w:t>100% học sinh đăng ký ăn bán trú. Đây là nhu cầu thiết thực của phụ huynh, đồng thời đặt ra yêu cầu nhà trường phải chuẩn bị đầy đủ các điều kiện về cơ sở vật chất, trang thiết bị, nhân lực và an toàn thực phẩm để tổ chức bán trú an toàn, chất lượng.</w:t>
      </w:r>
    </w:p>
    <w:p w:rsidR="006953C8" w:rsidRDefault="006953C8" w:rsidP="006953C8">
      <w:pPr>
        <w:ind w:firstLine="720"/>
      </w:pPr>
      <w:r>
        <w:t>Thời gian qua, Ban Giám hiệu nhà trường đã chủ động xây dựng kế hoạch, rà soát cơ sở vật chất và các điều kiện phục vụ tổ chức bán trú. Tuy nhiên, tại một số điểm trường vẫn còn những hạng mục cần tiếp tục đầu tư, bổ sung, hoàn thiện để đáp ứng tốt hơn yêu cầu tổ chức bếp ăn và chăm sóc, nuôi dưỡng trẻ.</w:t>
      </w:r>
    </w:p>
    <w:p w:rsidR="006953C8" w:rsidRDefault="006953C8" w:rsidP="006953C8">
      <w:pPr>
        <w:ind w:firstLine="720"/>
      </w:pPr>
      <w:r>
        <w:t>Tại buổi làm việc, các đại biểu tập trung trao đổi, đánh giá công tác chuẩn bị tổ chức bữa ăn bán trú; việc lựa chọn, tiếp nhận và kiểm soát nguồn gốc thực phẩm; quy trình sơ chế, chế biến, bảo quản, chia suất ăn; công tác vệ sinh, lưu mẫu thức ăn và các điều kiện bảo đảm an toàn thực phẩm.</w:t>
      </w:r>
    </w:p>
    <w:p w:rsidR="006953C8" w:rsidRDefault="006953C8" w:rsidP="006953C8">
      <w:pPr>
        <w:ind w:firstLine="720"/>
      </w:pPr>
      <w:r>
        <w:t>Các thành viên Đoàn kiểm tra liên ngành trao đổi, hướng dẫn nhà trường những nội dung cần tiếp tục quan tâm trong quá trình tổ chức bếp ăn bán trú; trong đó chú trọng kiểm soát nguồn nguyên liệu đầu vào, bảo đảm vệ sinh khu vực chế biến, bảo quản thực phẩm, sử dụng dụng cụ phù hợp, riêng biệt và thực hiện đúng quy trình an toàn thực phẩm.</w:t>
      </w:r>
      <w:r>
        <w:t xml:space="preserve"> </w:t>
      </w:r>
    </w:p>
    <w:p w:rsidR="006953C8" w:rsidRDefault="006953C8" w:rsidP="006953C8">
      <w:pPr>
        <w:ind w:firstLine="720"/>
      </w:pPr>
      <w:r>
        <w:t>Đại diện Ban Cha mẹ học sinh đề nghị nhà trường tiếp tục quan tâm đến chất lượng, khẩu phần và an toàn bữa ăn của trẻ; đồng thời tăng cường công khai, minh bạch trong lựa chọn thực phẩm, xây dựng thực đơn và tổ chức bữa ăn, tạo sự đồng thuận, yên tâm trong phụ huynh.</w:t>
      </w:r>
    </w:p>
    <w:p w:rsidR="006953C8" w:rsidRDefault="006953C8" w:rsidP="006953C8">
      <w:pPr>
        <w:ind w:firstLine="720"/>
      </w:pPr>
      <w:r>
        <w:t>Đại diện Ban Giám hiệu nhà trường trao đổi về công tác chăm sóc, nuôi dưỡng trẻ, những thuận lợi, khó khăn trong quá trình chuẩn bị tổ chức bán trú; đồng thời nêu các nội dung cần tiếp tục được đầu tư, bổ sung để hoàn thiện điều kiện tổ chức bữa ăn tại các điểm trường.</w:t>
      </w:r>
    </w:p>
    <w:p w:rsidR="006953C8" w:rsidRDefault="006953C8" w:rsidP="006953C8">
      <w:pPr>
        <w:ind w:firstLine="720"/>
      </w:pPr>
      <w:r>
        <w:t>Sau buổi làm việc, Đoàn kiểm tra tiến hành kiểm tra thực tế khu vực bếp ăn và cơ sở vật chất phục vụ công tác nuôi dưỡng trẻ. Nội dung kiểm tra tập trung vào khu vực sơ chế, chế biến, chia thức ăn; hệ thống cấp, thoát nước; khu vực bảo quản thực phẩm; trang thiết bị, dụng cụ chế biến; tủ lưu mẫu thức ăn, khu vực vệ sinh và việc bố trí các khu vực trong bếp theo yêu cầu bảo đảm an toàn thực phẩm.</w:t>
      </w:r>
    </w:p>
    <w:p w:rsidR="006953C8" w:rsidRDefault="006953C8" w:rsidP="006953C8">
      <w:pPr>
        <w:ind w:firstLine="720"/>
      </w:pPr>
      <w:r>
        <w:t xml:space="preserve">Qua kiểm tra, Đoàn ghi nhận sự chủ động của nhà trường trong công tác chuẩn bị các điều kiện tổ chức bán trú. Đồng thời, Đoàn đề nghị nhà trường tiếp tục rà soát, khắc phục những nội dung còn hạn chế, bổ sung các trang thiết bị, dụng cụ </w:t>
      </w:r>
      <w:r>
        <w:lastRenderedPageBreak/>
        <w:t>còn thiếu và hoàn thiện các điều kiện về cơ sở vật chất, vệ sinh, an toàn thực phẩm trước khi tổ chức bán trú.</w:t>
      </w:r>
    </w:p>
    <w:p w:rsidR="006953C8" w:rsidRDefault="006953C8" w:rsidP="006953C8">
      <w:pPr>
        <w:ind w:firstLine="720"/>
      </w:pPr>
      <w:r>
        <w:t xml:space="preserve">Phát biểu kết luận, đồng chí Trương Thanh Hà </w:t>
      </w:r>
      <w:r>
        <w:t>–</w:t>
      </w:r>
      <w:r>
        <w:t xml:space="preserve"> </w:t>
      </w:r>
      <w:r>
        <w:t>UVBTV Đảng uỷ</w:t>
      </w:r>
      <w:r>
        <w:t>, Phó Chủ tịch UBND xã đánh giá cao sự chủ động, nghiêm túc của Trường Mầm non Thượng Đức trong chuẩn bị các điều kiện tổ chức bán trú. Qua kiểm tra thực tế, nhà trường đã cơ bản chuẩn bị đầy đủ các điều kiện cần thiết, từ cơ sở vật chất, khu vực bếp ăn, trang thiết bị phục vụ chế biến đến đội ngũ cán bộ, giáo viên, nhân viên nuôi dưỡng; cơ bản đáp ứng yêu cầu để triển khai tổ chức bán trú cho trẻ.</w:t>
      </w:r>
    </w:p>
    <w:p w:rsidR="006953C8" w:rsidRDefault="006953C8" w:rsidP="006953C8">
      <w:pPr>
        <w:ind w:firstLine="720"/>
      </w:pPr>
      <w:r>
        <w:t>Đồng chí đề nghị Ban Giám hiệu nhà trường tiếp tục rà soát toàn bộ các điều kiện phục vụ bán trú, nhất là cơ sở vật chất, trang thiết bị, dụng cụ còn thiếu hoặc chưa phù hợp; chủ động bổ sung, hoàn thiện, bảo đảm các điều kiện cần thiết trước khi đưa vào sử dụng. Đồng thời, thực hiện nghiêm các quy định về an toàn thực phẩm; kiểm soát chặt chẽ nguồn gốc thực phẩm, quy trình tiếp nhận, sơ chế, chế biến, bảo quản và lưu mẫu thức ăn; duy trì vệ sinh khu vực bếp ăn và bảo đảm các điều kiện chăm sóc, nuôi dưỡng trẻ.</w:t>
      </w:r>
    </w:p>
    <w:p w:rsidR="006953C8" w:rsidRDefault="006953C8" w:rsidP="006953C8">
      <w:pPr>
        <w:ind w:firstLine="720"/>
      </w:pPr>
      <w:r>
        <w:t>Đồng chí Phó Chủ tịch UBND xã cũng đề nghị nhà trường tăng cường phối hợp với Ban đại diện cha mẹ học sinh, thực hiện công khai, minh bạch trong tổ chức bữa ăn bán trú; thường xuyên lắng nghe, tiếp thu ý kiến phụ huynh để nâng cao chất lượng bữa ăn và công tác chăm sóc trẻ. Các phòng, ngành liên quan tiếp tục phối hợp hướng dẫn, kiểm tra, hỗ trợ nhà trường hoàn thiện các điều kiện cần thiết, bảo đảm tổ chức bán trú an toàn, nền nếp, chất lượng và đúng quy định.</w:t>
      </w:r>
    </w:p>
    <w:p w:rsidR="006953C8" w:rsidRDefault="006953C8" w:rsidP="00516972">
      <w:pPr>
        <w:ind w:firstLine="720"/>
      </w:pPr>
    </w:p>
    <w:p w:rsidR="006953C8" w:rsidRDefault="006953C8" w:rsidP="00516972">
      <w:pPr>
        <w:ind w:firstLine="720"/>
      </w:pPr>
    </w:p>
    <w:p w:rsidR="006953C8" w:rsidRDefault="006953C8" w:rsidP="00516972">
      <w:pPr>
        <w:ind w:firstLine="720"/>
      </w:pPr>
    </w:p>
    <w:p w:rsidR="006953C8" w:rsidRDefault="006953C8">
      <w:pPr>
        <w:ind w:firstLine="720"/>
      </w:pPr>
    </w:p>
    <w:sectPr w:rsidR="006953C8"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CB7"/>
    <w:rsid w:val="004847A0"/>
    <w:rsid w:val="00516972"/>
    <w:rsid w:val="006953C8"/>
    <w:rsid w:val="00703234"/>
    <w:rsid w:val="008B2CB7"/>
    <w:rsid w:val="00982233"/>
    <w:rsid w:val="00986BDA"/>
    <w:rsid w:val="009A04D2"/>
    <w:rsid w:val="00E93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716</Words>
  <Characters>4085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2026-10-05T14:38:00Z</dcterms:created>
  <dcterms:modified xsi:type="dcterms:W3CDTF">2026-10-05T15:32:00Z</dcterms:modified>
</cp:coreProperties>
</file>