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1650265E" w14:textId="33CFC02F" w:rsidR="006834F0" w:rsidRDefault="006834F0" w:rsidP="007578FD">
      <w:pPr>
        <w:spacing w:after="0" w:line="240" w:lineRule="auto"/>
      </w:pPr>
      <w:r w:rsidRPr="006834F0">
        <w:t xml:space="preserve">Đảng ủy xã Thượng Đức </w:t>
      </w:r>
      <w:r>
        <w:t xml:space="preserve">tham dự </w:t>
      </w:r>
      <w:r w:rsidRPr="006834F0">
        <w:t xml:space="preserve">Hội nghị </w:t>
      </w:r>
      <w:r>
        <w:t xml:space="preserve">trực tuyến </w:t>
      </w:r>
      <w:r w:rsidRPr="006834F0">
        <w:t xml:space="preserve">toàn quốc sơ kết </w:t>
      </w:r>
      <w:r w:rsidR="00E41390">
        <w:t>NQ 57 của Bộ Chính trị về phát triển KH-CN, đổi mới sáng tạo và chuyển đổi số.</w:t>
      </w:r>
    </w:p>
    <w:p w14:paraId="30348DA5" w14:textId="0353A935" w:rsidR="00E41390" w:rsidRDefault="00E41390" w:rsidP="007578FD">
      <w:pPr>
        <w:spacing w:after="0" w:line="240" w:lineRule="auto"/>
        <w:ind w:firstLine="720"/>
        <w:rPr>
          <w:b/>
          <w:bCs/>
        </w:rPr>
      </w:pPr>
      <w:r>
        <w:rPr>
          <w:b/>
          <w:bCs/>
        </w:rPr>
        <w:t>Chiều</w:t>
      </w:r>
      <w:r w:rsidR="006834F0" w:rsidRPr="000E7B4D">
        <w:rPr>
          <w:b/>
          <w:bCs/>
        </w:rPr>
        <w:t xml:space="preserve"> ngày 01/7/2026, Đảng ủy xã Thượng Đức tổ chức kết nối điểm cầu trực tuyến tham dự Hội nghị toàn quốc sơ kết 01 năm </w:t>
      </w:r>
      <w:r>
        <w:rPr>
          <w:b/>
          <w:bCs/>
        </w:rPr>
        <w:t xml:space="preserve">6 tháng triển khai thực hiện Nghị quyết số 57-NQ/TW ngày 22/12/2024 của Bộ Chính trị </w:t>
      </w:r>
      <w:r w:rsidRPr="00E41390">
        <w:rPr>
          <w:b/>
          <w:bCs/>
        </w:rPr>
        <w:t xml:space="preserve">về phát triển </w:t>
      </w:r>
      <w:r>
        <w:rPr>
          <w:b/>
          <w:bCs/>
        </w:rPr>
        <w:t xml:space="preserve">khoa học, công nghệ, </w:t>
      </w:r>
      <w:r w:rsidRPr="00E41390">
        <w:rPr>
          <w:b/>
          <w:bCs/>
        </w:rPr>
        <w:t>đổi mới sáng tạo và chuyển đổi số.</w:t>
      </w:r>
    </w:p>
    <w:p w14:paraId="53759CCD" w14:textId="71A212E6" w:rsidR="007578FD" w:rsidRPr="007578FD" w:rsidRDefault="006834F0" w:rsidP="007578FD">
      <w:pPr>
        <w:spacing w:after="0" w:line="240" w:lineRule="auto"/>
        <w:ind w:firstLine="720"/>
      </w:pPr>
      <w:r>
        <w:t>Hội nghị được tổ chức theo hình thức trực tiếp kết hợp trực tuyến, kết nối từ điểm cầu Trung ương đến các địa phương trên cả nước.</w:t>
      </w:r>
      <w:r w:rsidR="007578FD">
        <w:t xml:space="preserve"> </w:t>
      </w:r>
      <w:r w:rsidR="007578FD" w:rsidRPr="007578FD">
        <w:t>Tổng Bí thư, Chủ tịch nước Tô Lâm chủ trì Hội nghị.</w:t>
      </w:r>
    </w:p>
    <w:p w14:paraId="5B8E0AD9" w14:textId="1BF434D8" w:rsidR="006834F0" w:rsidRDefault="006834F0" w:rsidP="007578FD">
      <w:pPr>
        <w:spacing w:after="0" w:line="240" w:lineRule="auto"/>
        <w:ind w:firstLine="720"/>
      </w:pPr>
      <w:r>
        <w:t xml:space="preserve">Tại điểm cầu xã Thượng Đức, đồng chí </w:t>
      </w:r>
      <w:r w:rsidR="007578FD">
        <w:t>Nguyễn Quang Điền- Bí thư Đảng ủy, chủ tịch HDDND xã</w:t>
      </w:r>
      <w:r w:rsidR="00E41390">
        <w:t xml:space="preserve"> chủ trì hội nghị</w:t>
      </w:r>
      <w:r w:rsidR="007578FD">
        <w:t xml:space="preserve">; </w:t>
      </w:r>
      <w:r w:rsidR="00E41390">
        <w:t xml:space="preserve">tham dự có </w:t>
      </w:r>
      <w:r w:rsidR="007578FD">
        <w:t xml:space="preserve">đồng chí Nguyễn Thanh Sơn- Phó Bí thư Đảng ủy, </w:t>
      </w:r>
      <w:r w:rsidR="00E41390">
        <w:t xml:space="preserve">Chủ </w:t>
      </w:r>
      <w:r w:rsidR="007578FD">
        <w:t xml:space="preserve">tịch UBND xã; </w:t>
      </w:r>
      <w:r w:rsidR="00E41390">
        <w:t xml:space="preserve">đồng chí Lê Thanh Yên- UVBTV, Phó Bí thư Đảng ủy; </w:t>
      </w:r>
      <w:r w:rsidR="007578FD">
        <w:t xml:space="preserve">các đồng chí </w:t>
      </w:r>
      <w:r w:rsidR="000E7B4D">
        <w:t xml:space="preserve">Ủy viên </w:t>
      </w:r>
      <w:r>
        <w:t>BTV, Ủy viên BCH Đảng bộ xã; lãnh đạo các phòng, ban, ngành; bí thư</w:t>
      </w:r>
      <w:r w:rsidR="00E41390">
        <w:t xml:space="preserve"> </w:t>
      </w:r>
      <w:r>
        <w:t>các thôn trên địa bàn xã.</w:t>
      </w:r>
    </w:p>
    <w:p w14:paraId="5A9FE3B5" w14:textId="77777777" w:rsidR="00651FDA" w:rsidRDefault="00651FDA" w:rsidP="00651FDA">
      <w:pPr>
        <w:spacing w:after="0" w:line="240" w:lineRule="auto"/>
        <w:ind w:firstLine="720"/>
      </w:pPr>
      <w:r>
        <w:t>Theo Chương trình, các đại biểu nghe Chánh Văn phòng Trung ương Đảng Nguyễn Hải Ninh, Phó Trưởng ban Chỉ đạo Trung ương về phát triển khoa học công nghệ, đổi mới sáng tạo và chuyển đổi số trình bày tóm tắt Báo cáo sơ kết 1 năm 6 tháng và quán triệt chỉ đạo của Bộ Chính trị, Ban Bí thư về sơ kết 1 năm 6 tháng tình hình triển khai thực hiện Nghị quyết 57-NQ/TW; xem phim phóng sự; nghe các báo cáo tham luận tập trung vào nhiều chuyên đề: Thúc đẩy tư duy và mô hình đổi mới sáng tạo; giải pháp đột phá về tháo gỡ điểm nghẽn, thúc đẩy chuyển đổi số nhanh, hiệu quả; ứng dụng trí tuệ nhân tạo và triển khai các công nghệ chiến lược; các mô hình phối hợp liên ngành hiệu quả.</w:t>
      </w:r>
    </w:p>
    <w:p w14:paraId="51E581C1" w14:textId="29E2D29D" w:rsidR="00651FDA" w:rsidRDefault="00651FDA" w:rsidP="00651FDA">
      <w:pPr>
        <w:spacing w:after="0" w:line="240" w:lineRule="auto"/>
        <w:ind w:firstLine="720"/>
      </w:pPr>
      <w:r w:rsidRPr="00651FDA">
        <w:t>Tại hội nghị, lãnh đạo các bộ, ngành Trung ương và địa phương trao đổi, thảo luận, làm rõ những kết quả đạt được, những điểm nghẽn cần tháo gỡ và đề xuất các nhiệm vụ trọng tâm cần tập trung chỉ đạo trong thời gian tới.</w:t>
      </w:r>
      <w:r>
        <w:t>/.</w:t>
      </w:r>
    </w:p>
    <w:p w14:paraId="1D57F29F" w14:textId="6DB2F576" w:rsidR="00A4769E" w:rsidRDefault="00A4769E" w:rsidP="007578FD">
      <w:pPr>
        <w:spacing w:after="0" w:line="240" w:lineRule="auto"/>
        <w:ind w:firstLine="720"/>
      </w:pPr>
    </w:p>
    <w:sectPr w:rsidR="00A4769E" w:rsidSect="008B50BB">
      <w:pgSz w:w="11907" w:h="16840" w:code="9"/>
      <w:pgMar w:top="851" w:right="992" w:bottom="851"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efaultTabStop w:val="720"/>
  <w:characterSpacingControl w:val="doNotCompress"/>
  <w:compat>
    <w:compatSetting w:name="compatibilityMode" w:uri="http://schemas.microsoft.com/office/word" w:val="12"/>
    <w:compatSetting w:name="useWord2013TrackBottomHyphenation" w:uri="http://schemas.microsoft.com/office/word" w:val="1"/>
  </w:compat>
  <w:rsids>
    <w:rsidRoot w:val="006834F0"/>
    <w:rsid w:val="000E7B4D"/>
    <w:rsid w:val="00651FDA"/>
    <w:rsid w:val="006834F0"/>
    <w:rsid w:val="007578FD"/>
    <w:rsid w:val="008B50BB"/>
    <w:rsid w:val="00A4769E"/>
    <w:rsid w:val="00E41390"/>
    <w:rsid w:val="00F602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2949282"/>
  <w15:docId w15:val="{E58F9BA2-DB2D-4EDB-904C-C173D4D9595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769E"/>
    <w:pPr>
      <w:spacing w:line="324" w:lineRule="auto"/>
      <w:jc w:val="both"/>
    </w:pPr>
    <w:rPr>
      <w:rFonts w:ascii="Times New Roman" w:hAnsi="Times New Roman"/>
      <w:sz w:val="26"/>
    </w:rPr>
  </w:style>
  <w:style w:type="paragraph" w:styleId="Heading2">
    <w:name w:val="heading 2"/>
    <w:basedOn w:val="Normal"/>
    <w:next w:val="Normal"/>
    <w:link w:val="Heading2Char"/>
    <w:autoRedefine/>
    <w:uiPriority w:val="9"/>
    <w:semiHidden/>
    <w:unhideWhenUsed/>
    <w:qFormat/>
    <w:rsid w:val="00A4769E"/>
    <w:pPr>
      <w:keepNext/>
      <w:keepLines/>
      <w:spacing w:before="120" w:after="0"/>
      <w:jc w:val="left"/>
      <w:outlineLvl w:val="1"/>
    </w:pPr>
    <w:rPr>
      <w:rFonts w:eastAsiaTheme="majorEastAsia" w:cstheme="majorBidi"/>
      <w:b/>
      <w:szCs w:val="26"/>
    </w:rPr>
  </w:style>
  <w:style w:type="paragraph" w:styleId="Heading3">
    <w:name w:val="heading 3"/>
    <w:basedOn w:val="Normal"/>
    <w:next w:val="Normal"/>
    <w:link w:val="Heading3Char"/>
    <w:autoRedefine/>
    <w:uiPriority w:val="9"/>
    <w:semiHidden/>
    <w:unhideWhenUsed/>
    <w:qFormat/>
    <w:rsid w:val="00A4769E"/>
    <w:pPr>
      <w:keepNext/>
      <w:keepLines/>
      <w:spacing w:before="120" w:after="0"/>
      <w:jc w:val="left"/>
      <w:outlineLvl w:val="2"/>
    </w:pPr>
    <w:rPr>
      <w:rFonts w:eastAsiaTheme="majorEastAsia" w:cstheme="majorBidi"/>
      <w:b/>
      <w:i/>
      <w:szCs w:val="24"/>
    </w:rPr>
  </w:style>
  <w:style w:type="paragraph" w:styleId="Heading4">
    <w:name w:val="heading 4"/>
    <w:basedOn w:val="Normal"/>
    <w:next w:val="Normal"/>
    <w:link w:val="Heading4Char"/>
    <w:autoRedefine/>
    <w:uiPriority w:val="9"/>
    <w:semiHidden/>
    <w:unhideWhenUsed/>
    <w:qFormat/>
    <w:rsid w:val="00A4769E"/>
    <w:pPr>
      <w:keepNext/>
      <w:keepLines/>
      <w:spacing w:before="120" w:after="0"/>
      <w:jc w:val="left"/>
      <w:outlineLvl w:val="3"/>
    </w:pPr>
    <w:rPr>
      <w:rFonts w:eastAsiaTheme="majorEastAsia"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semiHidden/>
    <w:rsid w:val="00A4769E"/>
    <w:rPr>
      <w:rFonts w:ascii="Times New Roman" w:eastAsiaTheme="majorEastAsia" w:hAnsi="Times New Roman" w:cstheme="majorBidi"/>
      <w:b/>
      <w:sz w:val="26"/>
      <w:szCs w:val="26"/>
    </w:rPr>
  </w:style>
  <w:style w:type="character" w:customStyle="1" w:styleId="Heading3Char">
    <w:name w:val="Heading 3 Char"/>
    <w:basedOn w:val="DefaultParagraphFont"/>
    <w:link w:val="Heading3"/>
    <w:uiPriority w:val="9"/>
    <w:semiHidden/>
    <w:rsid w:val="00A4769E"/>
    <w:rPr>
      <w:rFonts w:ascii="Times New Roman" w:eastAsiaTheme="majorEastAsia" w:hAnsi="Times New Roman" w:cstheme="majorBidi"/>
      <w:b/>
      <w:i/>
      <w:sz w:val="26"/>
      <w:szCs w:val="24"/>
    </w:rPr>
  </w:style>
  <w:style w:type="character" w:customStyle="1" w:styleId="Heading4Char">
    <w:name w:val="Heading 4 Char"/>
    <w:basedOn w:val="DefaultParagraphFont"/>
    <w:link w:val="Heading4"/>
    <w:uiPriority w:val="9"/>
    <w:semiHidden/>
    <w:rsid w:val="00A4769E"/>
    <w:rPr>
      <w:rFonts w:ascii="Times New Roman" w:eastAsiaTheme="majorEastAsia" w:hAnsi="Times New Roman" w:cstheme="majorBidi"/>
      <w:i/>
      <w:iCs/>
      <w:sz w:val="26"/>
    </w:rPr>
  </w:style>
  <w:style w:type="paragraph" w:styleId="Caption">
    <w:name w:val="caption"/>
    <w:basedOn w:val="Normal"/>
    <w:next w:val="Normal"/>
    <w:autoRedefine/>
    <w:uiPriority w:val="35"/>
    <w:semiHidden/>
    <w:unhideWhenUsed/>
    <w:qFormat/>
    <w:rsid w:val="00A4769E"/>
    <w:pPr>
      <w:spacing w:after="200" w:line="240" w:lineRule="auto"/>
      <w:jc w:val="center"/>
    </w:pPr>
    <w:rPr>
      <w:i/>
      <w:iCs/>
      <w:sz w:val="24"/>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57246665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19</TotalTime>
  <Pages>1</Pages>
  <Words>276</Words>
  <Characters>1574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cp:revision>
  <dcterms:created xsi:type="dcterms:W3CDTF">2026-07-01T07:25:00Z</dcterms:created>
  <dcterms:modified xsi:type="dcterms:W3CDTF">2026-07-01T09:07:00Z</dcterms:modified>
</cp:coreProperties>
</file>