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906FF2" w14:textId="0A7C6557" w:rsidR="00A4769E" w:rsidRDefault="00DD7311" w:rsidP="009B3B9B">
      <w:pPr>
        <w:spacing w:after="0" w:line="240" w:lineRule="auto"/>
      </w:pPr>
      <w:r>
        <w:t>UBND xã Thượng Đức sơ kết nhiệm vụ phát triển KT-XH, đảm bảo QP-AN 6 tháng đầu năm, triển khai nhiệm vụ 6 tháng cuối năm 2026.</w:t>
      </w:r>
    </w:p>
    <w:p w14:paraId="458A727D" w14:textId="6C61C8E7" w:rsidR="00DD7311" w:rsidRPr="00116FFC" w:rsidRDefault="00DD7311" w:rsidP="009B3B9B">
      <w:pPr>
        <w:spacing w:after="0" w:line="240" w:lineRule="auto"/>
        <w:ind w:firstLine="720"/>
        <w:rPr>
          <w:b/>
          <w:bCs/>
        </w:rPr>
      </w:pPr>
      <w:r w:rsidRPr="00116FFC">
        <w:rPr>
          <w:b/>
          <w:bCs/>
        </w:rPr>
        <w:t>Sáng ngày 02/7/2026, Ủy ban nhân dân xã Thượng Đức tổ chức Hội nghị sơ kết nhiệm vụ phát triển KT-XH, đảm bảo QP-AN 6 tháng đầu năm, triển khai nhiệm vụ 6 tháng cuối năm 2026.</w:t>
      </w:r>
    </w:p>
    <w:p w14:paraId="0FC5F97A" w14:textId="31169354" w:rsidR="00DD7311" w:rsidRDefault="00DD7311" w:rsidP="009B3B9B">
      <w:pPr>
        <w:spacing w:after="0" w:line="240" w:lineRule="auto"/>
        <w:ind w:firstLine="720"/>
      </w:pPr>
      <w:r>
        <w:t>Đồng chí Nguyễn Thanh Sơn- Phó Bí thư Đảng ủy, Chủ tịch UBND xã chủ trì hội nghị; tham dự có các đồng chí Phó Chủ tịch UBND xã: Trương Thanh Hà, Đậu Đình Dân; lãnh đạo các phòng, ban, nghành; thôn trưởng các thôn trên địa bàn xã.</w:t>
      </w:r>
    </w:p>
    <w:p w14:paraId="19363264" w14:textId="5930EA88" w:rsidR="00DD7311" w:rsidRDefault="00A03CF9" w:rsidP="009B3B9B">
      <w:pPr>
        <w:spacing w:after="0" w:line="240" w:lineRule="auto"/>
        <w:ind w:firstLine="720"/>
      </w:pPr>
      <w:r w:rsidRPr="00A03CF9">
        <w:t>Bám sát Nghị quyết của Ban Chấp hành Đảng bộ xã, Nghị quyết HĐND xã và chương trình công tác năm 2026, UBND xã đã tập trung chỉ đạo triển khai đồng bộ các nhiệm vụ ngay từ đầu năm; chủ động điều hành phát triển kinh tế, đảm bảo an sinh xã hội, giữ vững quốc phòng - an ninh, tổ chức thành công cuộc bầu cử đại biểu Quốc hội và HĐND các cấp; bộ máy chính quyền sau sắp xếp hoạt động ổn định, thông suốt.</w:t>
      </w:r>
      <w:r>
        <w:t xml:space="preserve"> </w:t>
      </w:r>
      <w:r w:rsidRPr="00A03CF9">
        <w:t>Trong tổng số 19 chỉ tiêu chủ yếu, có 11 chỉ tiêu đạt và vượt kế hoạch, 01 chỉ tiêu đạt trên 85%, 02 chỉ tiêu chưa đạt, còn 05 chỉ tiêu chưa đến thời điểm đánh giá.</w:t>
      </w:r>
    </w:p>
    <w:p w14:paraId="3EC91772" w14:textId="360CF730" w:rsidR="00A03CF9" w:rsidRDefault="00BF3120" w:rsidP="009B3B9B">
      <w:pPr>
        <w:spacing w:after="0" w:line="240" w:lineRule="auto"/>
        <w:ind w:firstLine="720"/>
      </w:pPr>
      <w:r>
        <w:t>T</w:t>
      </w:r>
      <w:r w:rsidR="00116FFC">
        <w:t>heo đó</w:t>
      </w:r>
      <w:r>
        <w:t xml:space="preserve">, </w:t>
      </w:r>
      <w:r w:rsidR="00A03CF9">
        <w:t>tốc độ tăng trưởng giá trị sản phẩm ước đạt 5,43%, bằng 110,8% kế hoạch. Tổng giá trị sản xuất theo giá hiện hành ước đạt 502.927 triệu đồng, đạt 56,54% kế hoạch năm; trong đó nông, lâm, thủy sản đạt 296.717 triệu đồng (chiếm 58,99%), công nghiệp - xây dựng đạt 116.387 triệu đồng (23,14%), thương mại - dịch vụ đạt 89.823 triệu đồng (17,87%).</w:t>
      </w:r>
      <w:r w:rsidR="002739B7" w:rsidRPr="002739B7">
        <w:t xml:space="preserve"> Thu ngân sách trên địa bàn ước đạt 5,68 tỷ đồng, đạt 51,04% dự toán HĐND xã giao</w:t>
      </w:r>
      <w:r w:rsidR="002739B7">
        <w:t>. T</w:t>
      </w:r>
      <w:r w:rsidR="002739B7" w:rsidRPr="002739B7">
        <w:t>ỷ lệ hộ nghèo còn 2,93%, giảm 0,09% so với cuối năm 2025.</w:t>
      </w:r>
    </w:p>
    <w:p w14:paraId="6FA2B45F" w14:textId="596A4AF4" w:rsidR="002739B7" w:rsidRDefault="002739B7" w:rsidP="009B3B9B">
      <w:pPr>
        <w:spacing w:after="0" w:line="240" w:lineRule="auto"/>
        <w:ind w:firstLine="720"/>
      </w:pPr>
      <w:r w:rsidRPr="002739B7">
        <w:t>Công tác văn hóa – xã hội trên địa bàn tiếp tục được duy trì và thực hiện tốt; các hoạt động thông tin, tuyên truyền, giáo dục, y tế, an sinh xã hội được triển khai hiệu quả, góp phần nâng cao đời sống tinh thần và vật chất của Nhân dân.</w:t>
      </w:r>
      <w:r w:rsidR="00DB6FE9">
        <w:t xml:space="preserve"> Quốc phòng- An ninh được giữ vững, trật tự ATXH được bảo đảm.</w:t>
      </w:r>
    </w:p>
    <w:p w14:paraId="101429B3" w14:textId="77777777" w:rsidR="002739B7" w:rsidRDefault="002739B7" w:rsidP="002739B7">
      <w:pPr>
        <w:spacing w:after="0" w:line="240" w:lineRule="auto"/>
        <w:ind w:firstLine="720"/>
      </w:pPr>
      <w:r>
        <w:t xml:space="preserve">Tại hội nghị, các đại biểu đã tập trung thảo luận, đánh giá những khó khăn, vướng mắc trong quá trình triển khai nhiệm vụ tại cơ sở và đề xuất nhiều giải pháp thực hiện trong thời gian tới. </w:t>
      </w:r>
    </w:p>
    <w:p w14:paraId="02EE4629" w14:textId="70906CB3" w:rsidR="002739B7" w:rsidRDefault="002739B7" w:rsidP="002739B7">
      <w:pPr>
        <w:spacing w:after="0" w:line="240" w:lineRule="auto"/>
        <w:ind w:firstLine="720"/>
      </w:pPr>
      <w:r>
        <w:t>Sau khi nghe các ý kiến thảo luận, lãnh đạo UBND xã đã tiếp thu, giải trình và làm rõ các ý kiến, kiến nghị của đại biểu; đồng thời chỉ đạo các ban, ngành, bộ phận chuyên môn khẩn trương triển khai các giải pháp, xử lý những nội dung thuộc thẩm quyền, góp phần nâng cao hiệu quả công tác chỉ đạo, điều hành và thực hiện nhiệm vụ tại địa phương.</w:t>
      </w:r>
    </w:p>
    <w:p w14:paraId="0BDF2433" w14:textId="765F7F11" w:rsidR="00B57833" w:rsidRDefault="002739B7" w:rsidP="002739B7">
      <w:pPr>
        <w:spacing w:after="0" w:line="240" w:lineRule="auto"/>
        <w:ind w:firstLine="720"/>
      </w:pPr>
      <w:r>
        <w:t xml:space="preserve">Phát biểu kết luận hội nghị, đồng chí </w:t>
      </w:r>
      <w:r w:rsidR="00B57833" w:rsidRPr="00B57833">
        <w:t>Nguyễn Thanh Sơn- Phó Bí thư Đảng ủy</w:t>
      </w:r>
      <w:r w:rsidR="00B57833">
        <w:t xml:space="preserve">, </w:t>
      </w:r>
      <w:r>
        <w:t xml:space="preserve">Chủ tịch UBND xã biểu dương những kết quả đạt được của </w:t>
      </w:r>
      <w:r w:rsidR="00B46888">
        <w:t xml:space="preserve">phòng, </w:t>
      </w:r>
      <w:r>
        <w:t xml:space="preserve">ban, ngành, bộ phận chuyên môn và các thôn trong công tác chỉ đạo, điều hành và tổ chức thực hiện nhiệm vụ phát triển kinh tế - xã hội, quốc phòng - an ninh trong thời gian qua. </w:t>
      </w:r>
    </w:p>
    <w:p w14:paraId="753CD08E" w14:textId="3209FE12" w:rsidR="002739B7" w:rsidRDefault="002739B7" w:rsidP="00DB6FE9">
      <w:pPr>
        <w:spacing w:after="0" w:line="240" w:lineRule="auto"/>
        <w:ind w:firstLine="720"/>
      </w:pPr>
      <w:r>
        <w:t xml:space="preserve">Về nhiệm vụ trong thời gian tới, đồng chí yêu cầu các </w:t>
      </w:r>
      <w:r w:rsidR="007636C8">
        <w:t>phòng</w:t>
      </w:r>
      <w:r>
        <w:t xml:space="preserve">, ngành, bộ phận chuyên môn và các thôn tiếp tục phát huy tinh thần chủ động, sáng tạo, nâng cao trách nhiệm trong thực thi nhiệm vụ; tăng cường công tác phối hợp, bám sát cơ sở, kịp thời nắm bắt tình hình, tháo gỡ khó khăn, vướng mắc phát sinh. </w:t>
      </w:r>
      <w:r w:rsidR="00B46888">
        <w:t xml:space="preserve">Tập trung cao cho phát triển kinh tế, đẩy mạnh chuyển dịch cơ cấu sản xuất, nhân rộng các mô hình kinh tế có hiệu quả; </w:t>
      </w:r>
      <w:r w:rsidR="00DB6FE9">
        <w:t xml:space="preserve">duy trì các hoạt động xây dựng nông thôn mới. </w:t>
      </w:r>
      <w:r>
        <w:t>Đồng thời, tập trung đẩy mạnh cải cách hành chính, nâng cao hiệu lực, hiệu quả quản lý nhà nước trên các lĩnh vực; chú trọng công tác quản lý tài nguyên, môi trường</w:t>
      </w:r>
      <w:r w:rsidR="00DB6FE9">
        <w:t>, tăng cường công tác tuyên truyền và chăm lo các</w:t>
      </w:r>
      <w:r>
        <w:t xml:space="preserve"> vực văn hóa - xã hội, đảm bảo an sinh xã hội, nâng cao đời sống Nhân dân. </w:t>
      </w:r>
      <w:r w:rsidR="00DB6FE9">
        <w:t>T</w:t>
      </w:r>
      <w:r>
        <w:t>ăng cường công tác phòng, chống cháy rừng</w:t>
      </w:r>
      <w:r w:rsidR="00AB3D95">
        <w:t>, phòng, chống đuối nước và bảo đảm an ninh trật tự, an toàn xã hội trên địa bàn</w:t>
      </w:r>
      <w:r>
        <w:t xml:space="preserve">. </w:t>
      </w:r>
      <w:r w:rsidR="00AB3D95">
        <w:t xml:space="preserve">Phấn đấu </w:t>
      </w:r>
      <w:r>
        <w:t>hoàn thành các nhiệm vụ phát triển kinh tế - xã hội của địa phương trong 6 tháng cuối năm 2026./.</w:t>
      </w:r>
    </w:p>
    <w:p w14:paraId="1C99A88D" w14:textId="77777777" w:rsidR="002739B7" w:rsidRDefault="002739B7" w:rsidP="002739B7">
      <w:pPr>
        <w:spacing w:after="0" w:line="240" w:lineRule="auto"/>
        <w:ind w:firstLine="720"/>
      </w:pPr>
    </w:p>
    <w:p w14:paraId="30BA23A5" w14:textId="77777777" w:rsidR="002739B7" w:rsidRDefault="002739B7" w:rsidP="002739B7">
      <w:pPr>
        <w:spacing w:after="0" w:line="240" w:lineRule="auto"/>
        <w:ind w:firstLine="720"/>
      </w:pPr>
    </w:p>
    <w:p w14:paraId="76E554BE" w14:textId="31FCA4E0" w:rsidR="009B3B9B" w:rsidRDefault="009B3B9B" w:rsidP="009B3B9B">
      <w:pPr>
        <w:spacing w:after="0" w:line="240" w:lineRule="auto"/>
        <w:ind w:firstLine="720"/>
      </w:pPr>
      <w:r w:rsidRPr="009B3B9B">
        <w:lastRenderedPageBreak/>
        <w:t xml:space="preserve">Sản xuất </w:t>
      </w:r>
      <w:r>
        <w:t xml:space="preserve">nông nghiệp </w:t>
      </w:r>
      <w:r w:rsidRPr="009B3B9B">
        <w:t>được chỉ đạo sát lịch thời vụ, cơ cấu giống phù hợp; công tác phòng trừ sâu bệnh được quan tâm nên nhìn chung cây trồng sinh trưởng, phát triển tốt.</w:t>
      </w:r>
      <w:r>
        <w:t xml:space="preserve"> </w:t>
      </w:r>
      <w:r w:rsidRPr="009B3B9B">
        <w:t>Tổng sản lượng lương thực có hạt ước đạt 5.015 tấn, bằng 101,1% so với năm 2025. Tổng diện tích cây ăn quả đạt 680 ha, trong đó cây có múi 649 ha, diện tích cam cho thu hoạch 514 ha; trồng mới 7,2 ha cam, đạt 72% kế hoạch. Cây dứa được mở rộng với diện tích 6,54 ha, sản lượng thu hoạch trên 120 tấn, bước đầu mang lại hiệu quả kinh tế.</w:t>
      </w:r>
      <w:r>
        <w:t xml:space="preserve"> Đàn gia súc, gia cầm tiếp tục phát triển ổn định, tổng sản lượng thịt hơi xuất chuồng đạt 1.894,2 tấn, tăng 1,2% so với cùng kỳ</w:t>
      </w:r>
      <w:r w:rsidR="004A241C">
        <w:t xml:space="preserve">. </w:t>
      </w:r>
      <w:r w:rsidR="004A241C" w:rsidRPr="004A241C">
        <w:t>Công tác quản lý, bảo vệ và phát triển rừng được thực hiện nghiêm túc, không để xảy ra cháy rừng.</w:t>
      </w:r>
    </w:p>
    <w:p w14:paraId="073B36B0" w14:textId="15962959" w:rsidR="009B3B9B" w:rsidRDefault="004A241C" w:rsidP="004A241C">
      <w:pPr>
        <w:spacing w:after="0" w:line="240" w:lineRule="auto"/>
        <w:ind w:firstLine="720"/>
      </w:pPr>
      <w:r>
        <w:t xml:space="preserve">Chương trình xây dựng nông thôn mới tiếp tục được quan tâm lãnh đạo, chỉ đạo. UBND xã đã kiện toàn Ban Chỉ đạo, Ban Quản lý các Chương trình MTQG; xây dựng kế hoạch triển khai theo Bộ tiêu chí xã nông thôn mới giai đoạn 2026-2030. Xã hiện đạt và cơ bản đạt 6/10 tiêu chí, còn 04 tiêu chí với 09 chỉ tiêu chưa đạt. </w:t>
      </w:r>
      <w:r w:rsidRPr="004A241C">
        <w:t>Chương trình giảm nghèo được triển khai đồng bộ, tỷ lệ hộ nghèo còn 2,93%, giảm 0,09% so với cuối năm 2025. Các mô hình hỗ trợ sinh kế như nuôi gà, bò sinh sản tiếp tục được duy trì và phát huy hiệu quả.</w:t>
      </w:r>
    </w:p>
    <w:p w14:paraId="3644F6D4" w14:textId="6DF41BA1" w:rsidR="004A241C" w:rsidRDefault="004A241C" w:rsidP="004A241C">
      <w:pPr>
        <w:spacing w:after="0" w:line="240" w:lineRule="auto"/>
        <w:ind w:firstLine="720"/>
      </w:pPr>
      <w:r w:rsidRPr="004A241C">
        <w:t>Thu ngân sách trên địa bàn ước đạt 5,68 tỷ đồng, đạt 51,04% dự toán HĐND xã giao. Kinh tế tập thể tiếp tục được quan tâm phát triển. Trong 6 tháng đầu năm thành lập mới 02 hợp tác xã và 35 hộ kinh doanh; lũy kế toàn xã có 17 tổ hợp tác, 16 hợp tác xã và 26 doanh nghiệp hoạt động trên nhiều lĩnh vực.</w:t>
      </w:r>
    </w:p>
    <w:p w14:paraId="344F2D0D" w14:textId="5316579A" w:rsidR="009B3B9B" w:rsidRDefault="002B6EA1" w:rsidP="002B6EA1">
      <w:pPr>
        <w:spacing w:after="0" w:line="240" w:lineRule="auto"/>
        <w:ind w:firstLine="720"/>
      </w:pPr>
      <w:r w:rsidRPr="002B6EA1">
        <w:t>Lĩnh vực văn hóa - xã hội</w:t>
      </w:r>
      <w:r>
        <w:t xml:space="preserve"> tiếp tục được quan tâm, chỉ đạo thực hiện tốt. 100% trường học trên địa bàn đạt chuẩn quốc gia;  chất lượng giáo dục đại trà và giáo dục mũi nhọn tiếp tục được nâng lên; công tác phổ cập giáo dục được duy trì vững chắc. Hoàn thành Đề án sắp xếp các cơ sở giáo dục theo chủ trương của cấp trên; chuẩn bị các điều kiện phục vụ năm học mới.</w:t>
      </w:r>
    </w:p>
    <w:p w14:paraId="44FD548E" w14:textId="708DDBBF" w:rsidR="009B3B9B" w:rsidRDefault="002B6EA1" w:rsidP="002B6EA1">
      <w:pPr>
        <w:spacing w:after="0" w:line="240" w:lineRule="auto"/>
        <w:ind w:firstLine="720"/>
      </w:pPr>
      <w:r>
        <w:t>Công tác tuyên truyền được triển khai thường xuyên, bám sát các nhiệm vụ chính trị, các ngày lễ lớn, cuộc bầu cử đại biểu Quốc hội và HĐND các cấp, cũng như chủ trương sắp xếp đơn vị hành chính. Các hoạt động văn hóa, văn nghệ, thể dục thể thao diễn ra sôi nổi; công tác bảo tồn, tôn tạo di tích lịch sử, huy động nguồn lực xã hội hóa xây dựng các công trình văn hóa được quan tâm. Hoạt động khoa học công nghệ và chuyển đổi số tiếp tục được đẩy mạnh; phong trào "Bình dân học vụ số", "Học tập số" được triển khai sâu rộng; Đề án 06 được thực hiện hiệu quả, góp phần nâng cao hiệu quả quản lý nhà nước và cải cách hành chính.</w:t>
      </w:r>
    </w:p>
    <w:p w14:paraId="215D1D1C" w14:textId="77777777" w:rsidR="002B6EA1" w:rsidRDefault="002B6EA1" w:rsidP="002B6EA1">
      <w:pPr>
        <w:spacing w:after="0" w:line="240" w:lineRule="auto"/>
        <w:ind w:firstLine="720"/>
      </w:pPr>
    </w:p>
    <w:p w14:paraId="583327FB" w14:textId="77777777" w:rsidR="00E06434" w:rsidRDefault="002B6EA1" w:rsidP="00E06434">
      <w:pPr>
        <w:spacing w:after="0" w:line="240" w:lineRule="auto"/>
      </w:pPr>
      <w:r>
        <w:t xml:space="preserve">Công tác chăm sóc sức khỏe Nhân dân được triển khai đồng bộ. Các chính sách an sinh xã hội được thực hiện đầy đủ, kịp thời, đúng đối tượng. </w:t>
      </w:r>
      <w:r w:rsidR="00E06434">
        <w:t>Các chế độ, chính sách đối với người có công và thân nhân người có công được thực hiện đầy đủ, kịp thời. Công tác đền ơn đáp nghĩa, thăm hỏi, tặng quà nhân dịp lễ, tết được triển khai chu đáo.</w:t>
      </w:r>
    </w:p>
    <w:p w14:paraId="24F82FD2" w14:textId="5B154099" w:rsidR="00BF3120" w:rsidRDefault="00E06434" w:rsidP="00E06434">
      <w:pPr>
        <w:spacing w:after="0" w:line="240" w:lineRule="auto"/>
      </w:pPr>
      <w:r>
        <w:t>Công tác cải cách hành chính tiếp tục được quan tâm chỉ đạo; việc tiếp nhận và giải quyết hồ sơ tại Bộ phận Một cửa đạt tỷ lệ đúng hạn trên 99%. Dịch vụ công trực tuyến ngày càng được triển khai hiệu quả; từ đầu năm đến nay đã tiếp nhận, giải quyết trên 900 hồ sơ. Thực hiện tốt công tác sắp xếp, sáp nhập thôn; từ 22 thôn giảm còn 8 thôn, đồng thời triển khai đầy đủ các quy trình về nhân sự, chế độ đối với người hoạt động không chuyên trách.</w:t>
      </w:r>
      <w:r w:rsidR="00BF3120">
        <w:t xml:space="preserve"> </w:t>
      </w:r>
      <w:r w:rsidR="00BF3120" w:rsidRPr="00BF3120">
        <w:t>Công tác tiếp công dân, giải quyết đơn thư và phòng, chống tham nhũng</w:t>
      </w:r>
      <w:r w:rsidR="00BF3120">
        <w:t xml:space="preserve"> được quan tâm, chỉ đạo thực hiện tốt. </w:t>
      </w:r>
    </w:p>
    <w:p w14:paraId="04A7ABE1" w14:textId="5D7D24C3" w:rsidR="00E06434" w:rsidRDefault="00E06434" w:rsidP="00E06434">
      <w:pPr>
        <w:spacing w:after="0" w:line="240" w:lineRule="auto"/>
      </w:pPr>
      <w:r w:rsidRPr="00E06434">
        <w:t>Lĩnh vực quốc phòng, an ninh và nội chính</w:t>
      </w:r>
      <w:r w:rsidR="00BF3120">
        <w:t xml:space="preserve">, </w:t>
      </w:r>
    </w:p>
    <w:p w14:paraId="2CB648D2" w14:textId="77777777" w:rsidR="00BF3120" w:rsidRDefault="00BF3120" w:rsidP="00E06434">
      <w:pPr>
        <w:spacing w:after="0" w:line="240" w:lineRule="auto"/>
      </w:pPr>
    </w:p>
    <w:p w14:paraId="017189BD" w14:textId="77777777" w:rsidR="00BF3120" w:rsidRDefault="00BF3120" w:rsidP="00BF3120">
      <w:pPr>
        <w:spacing w:after="0" w:line="240" w:lineRule="auto"/>
      </w:pPr>
      <w:r>
        <w:t xml:space="preserve">Tại hội nghị, các đại biểu đã tập trung thảo luận, đánh giá những khó khăn, vướng mắc trong quá trình triển khai nhiệm vụ tại cơ sở và đề xuất nhiều giải pháp thực hiện trong thời gian tới. </w:t>
      </w:r>
    </w:p>
    <w:p w14:paraId="7464983E" w14:textId="7BBDCBF5" w:rsidR="00BF3120" w:rsidRDefault="00BF3120" w:rsidP="00BF3120">
      <w:pPr>
        <w:spacing w:after="0" w:line="240" w:lineRule="auto"/>
      </w:pPr>
      <w:r>
        <w:lastRenderedPageBreak/>
        <w:t>Sau khi nghe các ý kiến thảo luận, lãnh đạo UBND xã đã tiếp thu, giải trình và làm rõ các ý kiến, kiến nghị của đại biểu; đồng thời chỉ đạo các ban, ngành, bộ phận chuyên môn khẩn trương triển khai các giải pháp, xử lý những nội dung thuộc thẩm quyền, góp phần nâng cao hiệu quả công tác chỉ đạo, điều hành và thực hiện nhiệm vụ tại địa phương.</w:t>
      </w:r>
    </w:p>
    <w:p w14:paraId="17F57AC5" w14:textId="7A52D19E" w:rsidR="00BF3120" w:rsidRDefault="00BF3120" w:rsidP="00BF3120">
      <w:pPr>
        <w:spacing w:after="0" w:line="240" w:lineRule="auto"/>
      </w:pPr>
      <w:r w:rsidRPr="00BF3120">
        <w:t>Phát biểu kết luận hội nghị, đồng chí Chủ tịch UBND xã biểu dương những kết quả đạt được của các ban, ngành, bộ phận chuyên môn và các thôn trong công tác chỉ đạo, điều hành và tổ chức thực hiện nhiệm vụ phát triển kinh tế - xã hội, quốc phòng - an ninh trong thời gian qua. Về nhiệm vụ trong thời gian tới, đồng chí yêu cầu các ban, ngành, bộ phận chuyên môn và các thôn tiếp tục phát huy tinh thần chủ động, sáng tạo, nâng cao trách nhiệm trong thực thi nhiệm vụ; tăng cường công tác phối hợp, bám sát cơ sở, kịp thời nắm bắt tình hình, tháo gỡ khó khăn, vướng mắc phát sinh. Đồng thời, tập trung đẩy mạnh cải cách hành chính, nâng cao hiệu lực, hiệu quả quản lý nhà nước trên các lĩnh vực; chú trọng công tác quản lý tài nguyên, môi trường, đầu tư cơ sở hạ tầng, chăm lo lĩnh vực văn hóa - xã hội, đảm bảo an sinh xã hội, nâng cao đời sống Nhân dân. Trong đó, cần tập trung thực hiện tốt công tác chuẩn bị và tổ chức các hoạt động kỷ niệm Ngày Thương binh - Liệt sĩ 27/7; đẩy mạnh tuyên truyền, thực hiện tốt công tác “Đền ơn đáp nghĩa”. Đồng thời, tăng cường công tác phòng, chống cháy rừng. Bảo đảm hoàn thành các nhiệm vụ phát triển kinh tế - xã hội của địa phương trong 6 tháng cuối năm 2026./.</w:t>
      </w:r>
    </w:p>
    <w:p w14:paraId="002AA84F" w14:textId="77777777" w:rsidR="00C15875" w:rsidRDefault="00C15875" w:rsidP="00BF3120">
      <w:pPr>
        <w:spacing w:after="0" w:line="240" w:lineRule="auto"/>
      </w:pPr>
    </w:p>
    <w:p w14:paraId="11443FE6" w14:textId="77777777" w:rsidR="00C15875" w:rsidRDefault="00C15875" w:rsidP="00BF3120">
      <w:pPr>
        <w:spacing w:after="0" w:line="240" w:lineRule="auto"/>
      </w:pPr>
    </w:p>
    <w:p w14:paraId="717C6E9B" w14:textId="77777777" w:rsidR="00C15875" w:rsidRDefault="00C15875" w:rsidP="00BF3120">
      <w:pPr>
        <w:spacing w:after="0" w:line="240" w:lineRule="auto"/>
      </w:pPr>
    </w:p>
    <w:p w14:paraId="5EBA5DB3" w14:textId="60FE272A" w:rsidR="00C15875" w:rsidRDefault="00E54462" w:rsidP="00BF3120">
      <w:pPr>
        <w:spacing w:after="0" w:line="240" w:lineRule="auto"/>
      </w:pPr>
      <w:r>
        <w:t>Hàng tuần các thôn duy trì ra quân xd NTM</w:t>
      </w:r>
    </w:p>
    <w:sectPr w:rsidR="00C1587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311"/>
    <w:rsid w:val="00116FFC"/>
    <w:rsid w:val="002228DB"/>
    <w:rsid w:val="002739B7"/>
    <w:rsid w:val="002B6EA1"/>
    <w:rsid w:val="0041640C"/>
    <w:rsid w:val="004A241C"/>
    <w:rsid w:val="007636C8"/>
    <w:rsid w:val="00874421"/>
    <w:rsid w:val="008B50BB"/>
    <w:rsid w:val="009B3B9B"/>
    <w:rsid w:val="00A03CF9"/>
    <w:rsid w:val="00A4769E"/>
    <w:rsid w:val="00AB3D95"/>
    <w:rsid w:val="00B46888"/>
    <w:rsid w:val="00B57833"/>
    <w:rsid w:val="00BF3120"/>
    <w:rsid w:val="00C15875"/>
    <w:rsid w:val="00CF2ED2"/>
    <w:rsid w:val="00DB6FE9"/>
    <w:rsid w:val="00DD7311"/>
    <w:rsid w:val="00E06434"/>
    <w:rsid w:val="00E54462"/>
    <w:rsid w:val="00F80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DAFA3"/>
  <w15:chartTrackingRefBased/>
  <w15:docId w15:val="{F879B2A9-E03D-4E8F-A49F-30C05D3D4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2026-07-02T01:23:00Z</dcterms:created>
  <dcterms:modified xsi:type="dcterms:W3CDTF">2026-07-02T08:15:00Z</dcterms:modified>
</cp:coreProperties>
</file>