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075CD" w14:textId="30E5E1FB" w:rsidR="00A37CEE" w:rsidRDefault="00A37CEE" w:rsidP="00610661">
      <w:pPr>
        <w:spacing w:after="0" w:line="240" w:lineRule="auto"/>
      </w:pPr>
      <w:r>
        <w:t xml:space="preserve">Xã Thượng Đức kết nối trực tuyến hội nghị bồi dưỡng nghiệp vụ kiểm tra, giám sát và cập nhật kiến thức pháp luật. </w:t>
      </w:r>
    </w:p>
    <w:p w14:paraId="70D5B059" w14:textId="6F16893E" w:rsidR="00A37CEE" w:rsidRPr="00610661" w:rsidRDefault="00D31650" w:rsidP="00610661">
      <w:pPr>
        <w:spacing w:after="0" w:line="240" w:lineRule="auto"/>
        <w:ind w:firstLine="720"/>
        <w:rPr>
          <w:b/>
          <w:bCs/>
        </w:rPr>
      </w:pPr>
      <w:r w:rsidRPr="00610661">
        <w:rPr>
          <w:b/>
          <w:bCs/>
        </w:rPr>
        <w:t xml:space="preserve">Sáng ngày 27/5/2026, </w:t>
      </w:r>
      <w:r w:rsidRPr="00610661">
        <w:rPr>
          <w:b/>
          <w:bCs/>
        </w:rPr>
        <w:t xml:space="preserve">Ban Thường vụ </w:t>
      </w:r>
      <w:r w:rsidRPr="00610661">
        <w:rPr>
          <w:b/>
          <w:bCs/>
        </w:rPr>
        <w:t xml:space="preserve">Đảng uỷ xã </w:t>
      </w:r>
      <w:r w:rsidRPr="00610661">
        <w:rPr>
          <w:b/>
          <w:bCs/>
        </w:rPr>
        <w:t xml:space="preserve">Thượng </w:t>
      </w:r>
      <w:r w:rsidRPr="00610661">
        <w:rPr>
          <w:b/>
          <w:bCs/>
        </w:rPr>
        <w:t>Đứ</w:t>
      </w:r>
      <w:r w:rsidRPr="00610661">
        <w:rPr>
          <w:b/>
          <w:bCs/>
        </w:rPr>
        <w:t>c</w:t>
      </w:r>
      <w:r w:rsidRPr="00610661">
        <w:rPr>
          <w:b/>
          <w:bCs/>
        </w:rPr>
        <w:t xml:space="preserve"> tổ chức kết nối đường truyền trực tuyến tham gia Hội nghị cập nhật kiến thức, quy định mới của pháp luật trong các lĩnh vực và bồi dưỡng nghiệp vụ công tác kiểm tra, giám sát do Ủy ban KTTW tổ chức. Hội nghị được tổ chức theo hình thức trực tiếp kết hợp trực tuyến đến 3.466 điểm cầu ở các tỉnh, thành phố và xã, phường, đặc khu trên toàn quốc, với hơn 98.000 cán bộ, công chức, Bí thư, Chi ủy viên, Đảng viên cơ sở tham dự .</w:t>
      </w:r>
    </w:p>
    <w:p w14:paraId="19D31909" w14:textId="53154DC8" w:rsidR="00610661" w:rsidRDefault="00D31650" w:rsidP="00610661">
      <w:pPr>
        <w:spacing w:after="0" w:line="240" w:lineRule="auto"/>
        <w:ind w:firstLine="720"/>
      </w:pPr>
      <w:r w:rsidRPr="00D31650">
        <w:t xml:space="preserve">Tham dự hội nghị tại điểm cầu xã </w:t>
      </w:r>
      <w:r>
        <w:t xml:space="preserve">Thượng </w:t>
      </w:r>
      <w:r w:rsidRPr="00D31650">
        <w:t>Đức có các đồng chí</w:t>
      </w:r>
      <w:r>
        <w:t xml:space="preserve"> Thường trực</w:t>
      </w:r>
      <w:r w:rsidRPr="00D31650">
        <w:t xml:space="preserve"> Ủy ban Kiểm tra Đảng ủy xã; </w:t>
      </w:r>
      <w:r w:rsidR="00610661">
        <w:t xml:space="preserve">các đồng chí Chủ nhiệm, Phó Chủ nhiệm và Ủy viên UBKT của accs Đảng ủy trực thuộc; Đảng bộ các cơ quan Đảng, Đảng bộ UBND xã; Bí thư, Phó Bí thư các Đảng bộ, Chi bộ trực thuộc. </w:t>
      </w:r>
    </w:p>
    <w:p w14:paraId="3BEB14CC" w14:textId="63284501" w:rsidR="00D31650" w:rsidRDefault="00610661" w:rsidP="00610661">
      <w:pPr>
        <w:spacing w:after="0" w:line="240" w:lineRule="auto"/>
        <w:ind w:firstLine="720"/>
      </w:pPr>
      <w:r>
        <w:t>Trong thời gian 1</w:t>
      </w:r>
      <w:r w:rsidR="00D31650" w:rsidRPr="00D31650">
        <w:t>,5 ngày (từ ngày 27/5/2026 đến hết buổi sáng ngày 28/5/2026)</w:t>
      </w:r>
      <w:r>
        <w:t xml:space="preserve">, </w:t>
      </w:r>
      <w:r w:rsidR="00D31650">
        <w:t>các đại biểu được cập nhật, quán triệt sâu sắc các kiến thức, quy định mới nhất của pháp luật trên các lĩnh vực đời sống, kinh tế - xã hội. Đồng thời, được bồi dưỡng, nâng cao năng lực chuyên môn và quy trình nghiệp vụ thực tiễn về công tác kiểm tra, giám sát, thi hành kỷ luật Đảng tại đơn vị.</w:t>
      </w:r>
    </w:p>
    <w:p w14:paraId="0F39847E" w14:textId="11CD673F" w:rsidR="00D31650" w:rsidRDefault="00610661" w:rsidP="00610661">
      <w:pPr>
        <w:spacing w:after="0" w:line="240" w:lineRule="auto"/>
        <w:ind w:firstLine="720"/>
      </w:pPr>
      <w:r>
        <w:t>Thông qua đ</w:t>
      </w:r>
      <w:r w:rsidR="00D31650">
        <w:t>ợt bồi dưỡng nhằm giúp đội ngũ cán bộ làm công tác kiểm tra, giám sát ở cơ sở nắm vững các văn bản hướng dẫn mới. Từ đó nâng cao chất lượng tham mưu, xử lý hiệu quả các tình huống phát sinh, góp phần tăng cường kỷ luật, kỷ cương và xây dựng tổ chức Đảng vững mạnh ngay từ nền tảng cơ sở.</w:t>
      </w:r>
    </w:p>
    <w:p w14:paraId="3458C4EA" w14:textId="77777777" w:rsidR="00D31650" w:rsidRDefault="00D31650" w:rsidP="00610661">
      <w:pPr>
        <w:spacing w:after="0" w:line="240" w:lineRule="auto"/>
      </w:pPr>
    </w:p>
    <w:sectPr w:rsidR="00D31650"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CB"/>
    <w:rsid w:val="00610661"/>
    <w:rsid w:val="008B50BB"/>
    <w:rsid w:val="008F23CB"/>
    <w:rsid w:val="00A37CEE"/>
    <w:rsid w:val="00A4769E"/>
    <w:rsid w:val="00D31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08FEA"/>
  <w15:chartTrackingRefBased/>
  <w15:docId w15:val="{5E552CA0-634B-42DF-A7F3-DA62F250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2026-05-27T03:25:00Z</dcterms:created>
  <dcterms:modified xsi:type="dcterms:W3CDTF">2026-05-27T03:46:00Z</dcterms:modified>
</cp:coreProperties>
</file>